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71A" w:rsidRPr="008C471A" w:rsidRDefault="008C471A" w:rsidP="00996327">
      <w:pPr>
        <w:autoSpaceDE/>
        <w:autoSpaceDN/>
        <w:spacing w:before="120" w:after="120"/>
        <w:ind w:right="141"/>
        <w:jc w:val="center"/>
        <w:rPr>
          <w:rFonts w:ascii="Calibri" w:eastAsia="Arial" w:hAnsi="Calibri" w:cs="Calibri"/>
          <w:b/>
          <w:color w:val="000000"/>
          <w:sz w:val="20"/>
          <w:szCs w:val="20"/>
          <w:lang w:bidi="ar-SA"/>
        </w:rPr>
      </w:pPr>
      <w:r w:rsidRPr="008C471A">
        <w:rPr>
          <w:rFonts w:ascii="Calibri" w:eastAsia="Comic Sans MS" w:hAnsi="Calibri" w:cs="Calibri"/>
          <w:b/>
          <w:color w:val="000000"/>
          <w:sz w:val="48"/>
          <w:szCs w:val="20"/>
          <w:lang w:bidi="ar-SA"/>
        </w:rPr>
        <w:t>Holy Trinity C.E. Primary School</w:t>
      </w:r>
    </w:p>
    <w:p w:rsidR="008C471A" w:rsidRPr="008C471A" w:rsidRDefault="00E769E1" w:rsidP="008C471A">
      <w:pPr>
        <w:autoSpaceDE/>
        <w:autoSpaceDN/>
        <w:spacing w:before="120" w:after="120"/>
        <w:ind w:left="709" w:right="141"/>
        <w:jc w:val="center"/>
        <w:rPr>
          <w:rFonts w:ascii="Calibri" w:eastAsia="Arial" w:hAnsi="Calibri" w:cs="Calibri"/>
          <w:b/>
          <w:color w:val="000000"/>
          <w:sz w:val="20"/>
          <w:szCs w:val="20"/>
          <w:lang w:bidi="ar-SA"/>
        </w:rPr>
      </w:pPr>
      <w:r w:rsidRPr="008C471A">
        <w:rPr>
          <w:rFonts w:ascii="Arial" w:eastAsia="MS Mincho" w:hAnsi="Arial" w:cs="Times New Roman"/>
          <w:noProof/>
          <w:sz w:val="20"/>
          <w:szCs w:val="24"/>
          <w:lang w:bidi="ar-SA"/>
        </w:rPr>
        <w:drawing>
          <wp:anchor distT="0" distB="0" distL="114300" distR="114300" simplePos="0" relativeHeight="251670016" behindDoc="0" locked="0" layoutInCell="0" allowOverlap="0">
            <wp:simplePos x="0" y="0"/>
            <wp:positionH relativeFrom="margin">
              <wp:posOffset>3029585</wp:posOffset>
            </wp:positionH>
            <wp:positionV relativeFrom="paragraph">
              <wp:posOffset>399415</wp:posOffset>
            </wp:positionV>
            <wp:extent cx="864870" cy="131445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4870"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008C471A" w:rsidRPr="008C471A">
        <w:rPr>
          <w:rFonts w:ascii="Calibri" w:eastAsia="Comic Sans MS" w:hAnsi="Calibri" w:cs="Calibri"/>
          <w:b/>
          <w:color w:val="000000"/>
          <w:sz w:val="32"/>
          <w:szCs w:val="20"/>
          <w:lang w:bidi="ar-SA"/>
        </w:rPr>
        <w:t>EAST FINCHLEY, N2</w:t>
      </w:r>
    </w:p>
    <w:p w:rsidR="008C471A" w:rsidRPr="008C471A" w:rsidRDefault="008C471A" w:rsidP="008C471A">
      <w:pPr>
        <w:autoSpaceDE/>
        <w:autoSpaceDN/>
        <w:spacing w:before="120" w:after="120"/>
        <w:ind w:left="709" w:right="141"/>
        <w:rPr>
          <w:rFonts w:ascii="Calibri" w:eastAsia="Arial" w:hAnsi="Calibri" w:cs="Calibri"/>
          <w:b/>
          <w:color w:val="000000"/>
          <w:sz w:val="20"/>
          <w:szCs w:val="20"/>
          <w:lang w:bidi="ar-SA"/>
        </w:rPr>
      </w:pPr>
    </w:p>
    <w:p w:rsidR="00E769E1" w:rsidRPr="00E769E1" w:rsidRDefault="00E769E1" w:rsidP="00E769E1">
      <w:pPr>
        <w:jc w:val="center"/>
        <w:rPr>
          <w:rFonts w:ascii="Calibri" w:eastAsia="Comic Sans MS" w:hAnsi="Calibri" w:cs="Calibri"/>
          <w:i/>
          <w:sz w:val="28"/>
          <w:szCs w:val="28"/>
          <w:lang w:val="en-US" w:eastAsia="en-US" w:bidi="ar-SA"/>
        </w:rPr>
      </w:pPr>
      <w:r w:rsidRPr="00E769E1">
        <w:rPr>
          <w:rFonts w:ascii="Calibri" w:eastAsia="Comic Sans MS" w:hAnsi="Calibri" w:cs="Calibri"/>
          <w:i/>
          <w:sz w:val="28"/>
          <w:szCs w:val="28"/>
          <w:lang w:val="en-US" w:eastAsia="en-US" w:bidi="ar-SA"/>
        </w:rPr>
        <w:t>‘At Holy Trinity School we promise to provide opportunities for every child</w:t>
      </w:r>
    </w:p>
    <w:p w:rsidR="00E769E1" w:rsidRPr="00E769E1" w:rsidRDefault="00E769E1" w:rsidP="00E769E1">
      <w:pPr>
        <w:jc w:val="center"/>
        <w:rPr>
          <w:rFonts w:ascii="Calibri" w:eastAsia="Comic Sans MS" w:hAnsi="Calibri" w:cs="Calibri"/>
          <w:i/>
          <w:sz w:val="28"/>
          <w:szCs w:val="28"/>
          <w:lang w:val="en-US" w:eastAsia="en-US" w:bidi="ar-SA"/>
        </w:rPr>
      </w:pPr>
      <w:proofErr w:type="gramStart"/>
      <w:r w:rsidRPr="00E769E1">
        <w:rPr>
          <w:rFonts w:ascii="Calibri" w:eastAsia="Comic Sans MS" w:hAnsi="Calibri" w:cs="Calibri"/>
          <w:i/>
          <w:sz w:val="28"/>
          <w:szCs w:val="28"/>
          <w:lang w:val="en-US" w:eastAsia="en-US" w:bidi="ar-SA"/>
        </w:rPr>
        <w:t>to</w:t>
      </w:r>
      <w:proofErr w:type="gramEnd"/>
      <w:r w:rsidRPr="00E769E1">
        <w:rPr>
          <w:rFonts w:ascii="Calibri" w:eastAsia="Comic Sans MS" w:hAnsi="Calibri" w:cs="Calibri"/>
          <w:i/>
          <w:sz w:val="28"/>
          <w:szCs w:val="28"/>
          <w:lang w:val="en-US" w:eastAsia="en-US" w:bidi="ar-SA"/>
        </w:rPr>
        <w:t xml:space="preserve"> be the best that they can be.</w:t>
      </w:r>
    </w:p>
    <w:p w:rsidR="00E769E1" w:rsidRPr="00E769E1" w:rsidRDefault="00E769E1" w:rsidP="00E769E1">
      <w:pPr>
        <w:jc w:val="center"/>
        <w:rPr>
          <w:rFonts w:ascii="Calibri" w:eastAsia="Comic Sans MS" w:hAnsi="Calibri" w:cs="Calibri"/>
          <w:i/>
          <w:sz w:val="28"/>
          <w:szCs w:val="28"/>
          <w:lang w:val="en-US" w:eastAsia="en-US" w:bidi="ar-SA"/>
        </w:rPr>
      </w:pPr>
    </w:p>
    <w:p w:rsidR="00E769E1" w:rsidRPr="00E769E1" w:rsidRDefault="00E769E1" w:rsidP="00E769E1">
      <w:pPr>
        <w:jc w:val="center"/>
        <w:rPr>
          <w:rFonts w:ascii="Calibri" w:eastAsia="Comic Sans MS" w:hAnsi="Calibri" w:cs="Calibri"/>
          <w:i/>
          <w:sz w:val="28"/>
          <w:szCs w:val="28"/>
          <w:lang w:val="en-US" w:eastAsia="en-US" w:bidi="ar-SA"/>
        </w:rPr>
      </w:pPr>
      <w:r w:rsidRPr="00E769E1">
        <w:rPr>
          <w:rFonts w:ascii="Calibri" w:eastAsia="Comic Sans MS" w:hAnsi="Calibri" w:cs="Calibri"/>
          <w:i/>
          <w:sz w:val="28"/>
          <w:szCs w:val="28"/>
          <w:lang w:val="en-US" w:eastAsia="en-US" w:bidi="ar-SA"/>
        </w:rPr>
        <w:t xml:space="preserve">We aim to create a happy and secure Christian environment in which       children can grow in </w:t>
      </w:r>
      <w:proofErr w:type="gramStart"/>
      <w:r w:rsidRPr="00E769E1">
        <w:rPr>
          <w:rFonts w:ascii="Calibri" w:eastAsia="Comic Sans MS" w:hAnsi="Calibri" w:cs="Calibri"/>
          <w:i/>
          <w:sz w:val="28"/>
          <w:szCs w:val="28"/>
          <w:lang w:val="en-US" w:eastAsia="en-US" w:bidi="ar-SA"/>
        </w:rPr>
        <w:t>confidence</w:t>
      </w:r>
      <w:proofErr w:type="gramEnd"/>
      <w:r w:rsidRPr="00E769E1">
        <w:rPr>
          <w:rFonts w:ascii="Calibri" w:eastAsia="Comic Sans MS" w:hAnsi="Calibri" w:cs="Calibri"/>
          <w:i/>
          <w:sz w:val="28"/>
          <w:szCs w:val="28"/>
          <w:lang w:val="en-US" w:eastAsia="en-US" w:bidi="ar-SA"/>
        </w:rPr>
        <w:t xml:space="preserve"> and independence.</w:t>
      </w:r>
    </w:p>
    <w:p w:rsidR="00E769E1" w:rsidRPr="00E769E1" w:rsidRDefault="00E769E1" w:rsidP="00E769E1">
      <w:pPr>
        <w:jc w:val="center"/>
        <w:rPr>
          <w:rFonts w:ascii="Calibri" w:eastAsia="Comic Sans MS" w:hAnsi="Calibri" w:cs="Calibri"/>
          <w:i/>
          <w:sz w:val="28"/>
          <w:szCs w:val="28"/>
          <w:lang w:val="en-US" w:eastAsia="en-US" w:bidi="ar-SA"/>
        </w:rPr>
      </w:pPr>
    </w:p>
    <w:p w:rsidR="00E769E1" w:rsidRPr="00E769E1" w:rsidRDefault="00E769E1" w:rsidP="00E769E1">
      <w:pPr>
        <w:jc w:val="center"/>
        <w:rPr>
          <w:rFonts w:ascii="Calibri" w:eastAsia="Comic Sans MS" w:hAnsi="Calibri" w:cs="Calibri"/>
          <w:i/>
          <w:sz w:val="28"/>
          <w:szCs w:val="28"/>
          <w:lang w:val="en-US" w:eastAsia="en-US" w:bidi="ar-SA"/>
        </w:rPr>
      </w:pPr>
      <w:r w:rsidRPr="00E769E1">
        <w:rPr>
          <w:rFonts w:ascii="Calibri" w:eastAsia="Comic Sans MS" w:hAnsi="Calibri" w:cs="Calibri"/>
          <w:i/>
          <w:sz w:val="28"/>
          <w:szCs w:val="28"/>
          <w:lang w:val="en-US" w:eastAsia="en-US" w:bidi="ar-SA"/>
        </w:rPr>
        <w:t>We strive for excellence in teaching and learning to achieve high</w:t>
      </w:r>
    </w:p>
    <w:p w:rsidR="00E769E1" w:rsidRPr="00E769E1" w:rsidRDefault="00E769E1" w:rsidP="00E769E1">
      <w:pPr>
        <w:jc w:val="center"/>
        <w:rPr>
          <w:rFonts w:ascii="Calibri" w:eastAsia="Comic Sans MS" w:hAnsi="Calibri" w:cs="Calibri"/>
          <w:i/>
          <w:sz w:val="28"/>
          <w:szCs w:val="28"/>
          <w:lang w:val="en-US" w:eastAsia="en-US" w:bidi="ar-SA"/>
        </w:rPr>
      </w:pPr>
      <w:proofErr w:type="gramStart"/>
      <w:r w:rsidRPr="00E769E1">
        <w:rPr>
          <w:rFonts w:ascii="Calibri" w:eastAsia="Comic Sans MS" w:hAnsi="Calibri" w:cs="Calibri"/>
          <w:i/>
          <w:sz w:val="28"/>
          <w:szCs w:val="28"/>
          <w:lang w:val="en-US" w:eastAsia="en-US" w:bidi="ar-SA"/>
        </w:rPr>
        <w:t>standards</w:t>
      </w:r>
      <w:proofErr w:type="gramEnd"/>
      <w:r w:rsidRPr="00E769E1">
        <w:rPr>
          <w:rFonts w:ascii="Calibri" w:eastAsia="Comic Sans MS" w:hAnsi="Calibri" w:cs="Calibri"/>
          <w:i/>
          <w:sz w:val="28"/>
          <w:szCs w:val="28"/>
          <w:lang w:val="en-US" w:eastAsia="en-US" w:bidi="ar-SA"/>
        </w:rPr>
        <w:t xml:space="preserve"> together.’</w:t>
      </w:r>
    </w:p>
    <w:p w:rsidR="00E769E1" w:rsidRPr="00E769E1" w:rsidRDefault="00E769E1" w:rsidP="00E769E1">
      <w:pPr>
        <w:jc w:val="center"/>
        <w:rPr>
          <w:rFonts w:ascii="Calibri" w:eastAsia="Comic Sans MS" w:hAnsi="Calibri" w:cs="Calibri"/>
          <w:i/>
          <w:sz w:val="28"/>
          <w:szCs w:val="28"/>
          <w:lang w:val="en-US" w:eastAsia="en-US" w:bidi="ar-SA"/>
        </w:rPr>
      </w:pPr>
    </w:p>
    <w:p w:rsidR="00E769E1" w:rsidRPr="00E769E1" w:rsidRDefault="00E769E1" w:rsidP="00E769E1">
      <w:pPr>
        <w:jc w:val="center"/>
        <w:rPr>
          <w:rFonts w:ascii="Calibri" w:eastAsia="Comic Sans MS" w:hAnsi="Calibri" w:cs="Calibri"/>
          <w:color w:val="1F497D"/>
          <w:sz w:val="28"/>
          <w:szCs w:val="28"/>
          <w:lang w:val="en-US" w:eastAsia="en-US" w:bidi="ar-SA"/>
        </w:rPr>
      </w:pPr>
      <w:r w:rsidRPr="00E769E1">
        <w:rPr>
          <w:rFonts w:ascii="Calibri" w:eastAsia="Comic Sans MS" w:hAnsi="Calibri" w:cs="Calibri"/>
          <w:color w:val="1F497D"/>
          <w:sz w:val="28"/>
          <w:szCs w:val="28"/>
          <w:lang w:val="en-US" w:eastAsia="en-US" w:bidi="ar-SA"/>
        </w:rPr>
        <w:t>Our vision is to create a family rooted in love for one another where children and adults can flourish and achieve their potential to reach their own spiritual, academic and personal goals.</w:t>
      </w:r>
    </w:p>
    <w:p w:rsidR="00E769E1" w:rsidRPr="00E769E1" w:rsidRDefault="00E769E1" w:rsidP="00E769E1">
      <w:pPr>
        <w:jc w:val="center"/>
        <w:rPr>
          <w:rFonts w:ascii="Calibri" w:eastAsia="Comic Sans MS" w:hAnsi="Calibri" w:cs="Calibri"/>
          <w:sz w:val="28"/>
          <w:szCs w:val="28"/>
          <w:lang w:val="en-US" w:eastAsia="en-US" w:bidi="ar-SA"/>
        </w:rPr>
      </w:pPr>
    </w:p>
    <w:p w:rsidR="00E769E1" w:rsidRPr="00E769E1" w:rsidRDefault="00E769E1" w:rsidP="00E769E1">
      <w:pPr>
        <w:jc w:val="center"/>
        <w:rPr>
          <w:rFonts w:ascii="Calibri" w:eastAsia="Comic Sans MS" w:hAnsi="Calibri" w:cs="Calibri"/>
          <w:color w:val="C00000"/>
          <w:sz w:val="28"/>
          <w:szCs w:val="28"/>
          <w:lang w:val="en-US" w:eastAsia="en-US" w:bidi="ar-SA"/>
        </w:rPr>
      </w:pPr>
      <w:r w:rsidRPr="00E769E1">
        <w:rPr>
          <w:rFonts w:ascii="Calibri" w:eastAsia="Comic Sans MS" w:hAnsi="Calibri" w:cs="Calibri"/>
          <w:color w:val="C00000"/>
          <w:sz w:val="28"/>
          <w:szCs w:val="28"/>
          <w:lang w:val="en-US" w:eastAsia="en-US" w:bidi="ar-SA"/>
        </w:rPr>
        <w:t>“Love one another. As I have loved you, so you must love one another” John 13v34</w:t>
      </w:r>
    </w:p>
    <w:p w:rsidR="008C471A" w:rsidRPr="008C471A" w:rsidRDefault="008C471A" w:rsidP="008C471A">
      <w:pPr>
        <w:autoSpaceDE/>
        <w:autoSpaceDN/>
        <w:spacing w:before="120" w:after="120"/>
        <w:ind w:left="709" w:right="141"/>
        <w:rPr>
          <w:rFonts w:ascii="Calibri" w:eastAsia="Arial" w:hAnsi="Calibri" w:cs="Calibri"/>
          <w:b/>
          <w:color w:val="000000"/>
          <w:sz w:val="20"/>
          <w:szCs w:val="20"/>
          <w:lang w:bidi="ar-SA"/>
        </w:rPr>
      </w:pPr>
    </w:p>
    <w:p w:rsidR="008C471A" w:rsidRPr="00E769E1" w:rsidRDefault="008C471A" w:rsidP="00E769E1">
      <w:pPr>
        <w:autoSpaceDE/>
        <w:autoSpaceDN/>
        <w:spacing w:before="120" w:after="120"/>
        <w:ind w:left="709" w:right="141"/>
        <w:jc w:val="center"/>
        <w:rPr>
          <w:rFonts w:ascii="Calibri" w:eastAsia="Comic Sans MS" w:hAnsi="Calibri" w:cs="Calibri"/>
          <w:b/>
          <w:color w:val="000000"/>
          <w:sz w:val="36"/>
          <w:szCs w:val="36"/>
          <w:lang w:bidi="ar-SA"/>
        </w:rPr>
      </w:pPr>
      <w:r w:rsidRPr="00391264">
        <w:rPr>
          <w:rFonts w:ascii="Calibri" w:eastAsia="MS Mincho" w:hAnsi="Calibri" w:cs="Calibri"/>
          <w:b/>
          <w:bCs/>
          <w:sz w:val="36"/>
          <w:szCs w:val="36"/>
          <w:lang w:val="en-US" w:eastAsia="en-US" w:bidi="ar-SA"/>
        </w:rPr>
        <w:t>Data Retention Policy</w:t>
      </w:r>
    </w:p>
    <w:tbl>
      <w:tblPr>
        <w:tblpPr w:leftFromText="180" w:rightFromText="180" w:vertAnchor="text" w:horzAnchor="margin" w:tblpXSpec="center" w:tblpY="286"/>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5"/>
        <w:gridCol w:w="5617"/>
      </w:tblGrid>
      <w:tr w:rsidR="008C471A" w:rsidRPr="008C471A" w:rsidTr="00E769E1">
        <w:trPr>
          <w:trHeight w:val="101"/>
        </w:trPr>
        <w:tc>
          <w:tcPr>
            <w:tcW w:w="4115" w:type="dxa"/>
            <w:vAlign w:val="center"/>
          </w:tcPr>
          <w:p w:rsidR="008C471A" w:rsidRPr="008C471A" w:rsidRDefault="008C471A" w:rsidP="00E769E1">
            <w:pPr>
              <w:widowControl/>
              <w:autoSpaceDE/>
              <w:autoSpaceDN/>
              <w:spacing w:after="120"/>
              <w:ind w:left="142" w:right="-66"/>
              <w:jc w:val="center"/>
              <w:rPr>
                <w:rFonts w:ascii="Calibri" w:eastAsia="MS Mincho" w:hAnsi="Calibri" w:cs="Calibri"/>
                <w:b/>
                <w:lang w:val="en-US" w:eastAsia="en-US" w:bidi="ar-SA"/>
              </w:rPr>
            </w:pPr>
            <w:r w:rsidRPr="008C471A">
              <w:rPr>
                <w:rFonts w:ascii="Calibri" w:eastAsia="MS Mincho" w:hAnsi="Calibri" w:cs="Calibri"/>
                <w:lang w:eastAsia="en-US" w:bidi="ar-SA"/>
              </w:rPr>
              <w:br w:type="page"/>
            </w:r>
            <w:r w:rsidR="00E769E1">
              <w:rPr>
                <w:rFonts w:ascii="Calibri" w:eastAsia="MS Mincho" w:hAnsi="Calibri" w:cs="Calibri"/>
                <w:b/>
                <w:lang w:val="en-US" w:eastAsia="en-US" w:bidi="ar-SA"/>
              </w:rPr>
              <w:t xml:space="preserve">Committee Reviewer </w:t>
            </w:r>
          </w:p>
        </w:tc>
        <w:tc>
          <w:tcPr>
            <w:tcW w:w="5617" w:type="dxa"/>
            <w:vAlign w:val="center"/>
          </w:tcPr>
          <w:p w:rsidR="008C471A" w:rsidRPr="008C471A" w:rsidRDefault="00E769E1" w:rsidP="00391264">
            <w:pPr>
              <w:widowControl/>
              <w:autoSpaceDE/>
              <w:autoSpaceDN/>
              <w:spacing w:after="120"/>
              <w:ind w:left="30" w:right="141" w:hanging="30"/>
              <w:rPr>
                <w:rFonts w:ascii="Calibri" w:eastAsia="MS Mincho" w:hAnsi="Calibri" w:cs="Calibri"/>
                <w:b/>
                <w:lang w:val="en-US" w:eastAsia="en-US" w:bidi="ar-SA"/>
              </w:rPr>
            </w:pPr>
            <w:r>
              <w:rPr>
                <w:rFonts w:ascii="Calibri" w:eastAsia="MS Mincho" w:hAnsi="Calibri" w:cs="Calibri"/>
                <w:b/>
                <w:lang w:val="en-US" w:eastAsia="en-US" w:bidi="ar-SA"/>
              </w:rPr>
              <w:t>FSB</w:t>
            </w:r>
          </w:p>
        </w:tc>
      </w:tr>
      <w:tr w:rsidR="008C471A" w:rsidRPr="008C471A" w:rsidTr="00E769E1">
        <w:trPr>
          <w:trHeight w:val="93"/>
        </w:trPr>
        <w:tc>
          <w:tcPr>
            <w:tcW w:w="4115" w:type="dxa"/>
            <w:vAlign w:val="center"/>
          </w:tcPr>
          <w:p w:rsidR="008C471A" w:rsidRPr="008C471A" w:rsidRDefault="008C471A" w:rsidP="00391264">
            <w:pPr>
              <w:widowControl/>
              <w:autoSpaceDE/>
              <w:autoSpaceDN/>
              <w:spacing w:after="120"/>
              <w:ind w:left="142" w:right="-66"/>
              <w:jc w:val="center"/>
              <w:rPr>
                <w:rFonts w:ascii="Calibri" w:eastAsia="MS Mincho" w:hAnsi="Calibri" w:cs="Calibri"/>
                <w:b/>
                <w:lang w:val="en-US" w:eastAsia="en-US" w:bidi="ar-SA"/>
              </w:rPr>
            </w:pPr>
            <w:r w:rsidRPr="008C471A">
              <w:rPr>
                <w:rFonts w:ascii="Calibri" w:eastAsia="MS Mincho" w:hAnsi="Calibri" w:cs="Calibri"/>
                <w:b/>
                <w:lang w:val="en-US" w:eastAsia="en-US" w:bidi="ar-SA"/>
              </w:rPr>
              <w:t>Target Audience</w:t>
            </w:r>
          </w:p>
        </w:tc>
        <w:tc>
          <w:tcPr>
            <w:tcW w:w="5617" w:type="dxa"/>
            <w:vAlign w:val="center"/>
          </w:tcPr>
          <w:p w:rsidR="008C471A" w:rsidRPr="008C471A" w:rsidRDefault="008C471A" w:rsidP="00391264">
            <w:pPr>
              <w:widowControl/>
              <w:autoSpaceDE/>
              <w:autoSpaceDN/>
              <w:spacing w:after="120"/>
              <w:ind w:left="30" w:right="141" w:hanging="30"/>
              <w:rPr>
                <w:rFonts w:ascii="Calibri" w:eastAsia="MS Mincho" w:hAnsi="Calibri" w:cs="Calibri"/>
                <w:lang w:val="en-US" w:eastAsia="en-US" w:bidi="ar-SA"/>
              </w:rPr>
            </w:pPr>
            <w:r w:rsidRPr="008C471A">
              <w:rPr>
                <w:rFonts w:ascii="Calibri" w:eastAsia="MS Mincho" w:hAnsi="Calibri" w:cs="Calibri"/>
                <w:lang w:val="en-US" w:eastAsia="en-US" w:bidi="ar-SA"/>
              </w:rPr>
              <w:t>All staff, parents, Governors</w:t>
            </w:r>
          </w:p>
        </w:tc>
      </w:tr>
      <w:tr w:rsidR="008C471A" w:rsidRPr="008C471A" w:rsidTr="00E769E1">
        <w:trPr>
          <w:trHeight w:val="132"/>
        </w:trPr>
        <w:tc>
          <w:tcPr>
            <w:tcW w:w="4115" w:type="dxa"/>
            <w:vAlign w:val="center"/>
          </w:tcPr>
          <w:p w:rsidR="008C471A" w:rsidRPr="008C471A" w:rsidRDefault="008C471A" w:rsidP="00391264">
            <w:pPr>
              <w:widowControl/>
              <w:autoSpaceDE/>
              <w:autoSpaceDN/>
              <w:spacing w:after="120"/>
              <w:ind w:left="142" w:right="-66"/>
              <w:jc w:val="center"/>
              <w:rPr>
                <w:rFonts w:ascii="Calibri" w:eastAsia="MS Mincho" w:hAnsi="Calibri" w:cs="Calibri"/>
                <w:b/>
                <w:lang w:val="en-US" w:eastAsia="en-US" w:bidi="ar-SA"/>
              </w:rPr>
            </w:pPr>
            <w:r w:rsidRPr="008C471A">
              <w:rPr>
                <w:rFonts w:ascii="Calibri" w:eastAsia="MS Mincho" w:hAnsi="Calibri" w:cs="Calibri"/>
                <w:b/>
                <w:lang w:val="en-US" w:eastAsia="en-US" w:bidi="ar-SA"/>
              </w:rPr>
              <w:t>Curriculum / non curricular</w:t>
            </w:r>
          </w:p>
        </w:tc>
        <w:tc>
          <w:tcPr>
            <w:tcW w:w="5617" w:type="dxa"/>
            <w:vAlign w:val="center"/>
          </w:tcPr>
          <w:p w:rsidR="008C471A" w:rsidRPr="008C471A" w:rsidRDefault="008C471A" w:rsidP="00391264">
            <w:pPr>
              <w:widowControl/>
              <w:autoSpaceDE/>
              <w:autoSpaceDN/>
              <w:spacing w:after="120"/>
              <w:ind w:left="30" w:right="141" w:hanging="30"/>
              <w:rPr>
                <w:rFonts w:ascii="Calibri" w:eastAsia="MS Mincho" w:hAnsi="Calibri" w:cs="Calibri"/>
                <w:lang w:val="en-US" w:eastAsia="en-US" w:bidi="ar-SA"/>
              </w:rPr>
            </w:pPr>
            <w:r w:rsidRPr="008C471A">
              <w:rPr>
                <w:rFonts w:ascii="Calibri" w:eastAsia="MS Mincho" w:hAnsi="Calibri" w:cs="Calibri"/>
                <w:lang w:val="en-US" w:eastAsia="en-US" w:bidi="ar-SA"/>
              </w:rPr>
              <w:t>Non curricular</w:t>
            </w:r>
          </w:p>
        </w:tc>
      </w:tr>
      <w:tr w:rsidR="008C471A" w:rsidRPr="008C471A" w:rsidTr="00E769E1">
        <w:trPr>
          <w:trHeight w:val="331"/>
        </w:trPr>
        <w:tc>
          <w:tcPr>
            <w:tcW w:w="4115" w:type="dxa"/>
            <w:vAlign w:val="center"/>
          </w:tcPr>
          <w:p w:rsidR="008C471A" w:rsidRPr="008C471A" w:rsidRDefault="008C471A" w:rsidP="00391264">
            <w:pPr>
              <w:widowControl/>
              <w:autoSpaceDE/>
              <w:autoSpaceDN/>
              <w:spacing w:after="120"/>
              <w:ind w:left="142" w:right="-66"/>
              <w:jc w:val="center"/>
              <w:rPr>
                <w:rFonts w:ascii="Calibri" w:eastAsia="MS Mincho" w:hAnsi="Calibri" w:cs="Calibri"/>
                <w:b/>
                <w:lang w:val="en-US" w:eastAsia="en-US" w:bidi="ar-SA"/>
              </w:rPr>
            </w:pPr>
            <w:r w:rsidRPr="008C471A">
              <w:rPr>
                <w:rFonts w:ascii="Calibri" w:eastAsia="MS Mincho" w:hAnsi="Calibri" w:cs="Calibri"/>
                <w:b/>
                <w:lang w:val="en-US" w:eastAsia="en-US" w:bidi="ar-SA"/>
              </w:rPr>
              <w:t>Associated Policies / Documents</w:t>
            </w:r>
          </w:p>
        </w:tc>
        <w:tc>
          <w:tcPr>
            <w:tcW w:w="5617" w:type="dxa"/>
            <w:vAlign w:val="center"/>
          </w:tcPr>
          <w:p w:rsidR="008C471A" w:rsidRPr="008C471A" w:rsidRDefault="008C471A" w:rsidP="00391264">
            <w:pPr>
              <w:widowControl/>
              <w:autoSpaceDE/>
              <w:autoSpaceDN/>
              <w:spacing w:after="120"/>
              <w:ind w:left="30" w:right="141" w:hanging="30"/>
              <w:rPr>
                <w:rFonts w:ascii="Calibri" w:eastAsia="MS Mincho" w:hAnsi="Calibri" w:cs="Calibri"/>
                <w:lang w:val="en-US" w:eastAsia="en-US" w:bidi="ar-SA"/>
              </w:rPr>
            </w:pPr>
            <w:r w:rsidRPr="008C471A">
              <w:rPr>
                <w:rFonts w:ascii="Calibri" w:eastAsia="MS Mincho" w:hAnsi="Calibri" w:cs="Calibri"/>
                <w:lang w:val="en-US" w:eastAsia="en-US" w:bidi="ar-SA"/>
              </w:rPr>
              <w:t>Computing, Staff Code of Conduct, Safeguarding Policy, Online Safety</w:t>
            </w:r>
          </w:p>
        </w:tc>
      </w:tr>
      <w:tr w:rsidR="008C471A" w:rsidRPr="008C471A" w:rsidTr="00E769E1">
        <w:trPr>
          <w:trHeight w:val="183"/>
        </w:trPr>
        <w:tc>
          <w:tcPr>
            <w:tcW w:w="4115" w:type="dxa"/>
            <w:vAlign w:val="center"/>
          </w:tcPr>
          <w:p w:rsidR="008C471A" w:rsidRPr="008C471A" w:rsidRDefault="008C471A" w:rsidP="00391264">
            <w:pPr>
              <w:widowControl/>
              <w:autoSpaceDE/>
              <w:autoSpaceDN/>
              <w:spacing w:after="120"/>
              <w:ind w:left="142" w:right="-66"/>
              <w:jc w:val="center"/>
              <w:rPr>
                <w:rFonts w:ascii="Calibri" w:eastAsia="MS Mincho" w:hAnsi="Calibri" w:cs="Calibri"/>
                <w:b/>
                <w:lang w:val="en-US" w:eastAsia="en-US" w:bidi="ar-SA"/>
              </w:rPr>
            </w:pPr>
            <w:r w:rsidRPr="008C471A">
              <w:rPr>
                <w:rFonts w:ascii="Calibri" w:eastAsia="MS Mincho" w:hAnsi="Calibri" w:cs="Calibri"/>
                <w:b/>
                <w:lang w:val="en-US" w:eastAsia="en-US" w:bidi="ar-SA"/>
              </w:rPr>
              <w:t>New Policy or Review of existing policy.</w:t>
            </w:r>
          </w:p>
        </w:tc>
        <w:tc>
          <w:tcPr>
            <w:tcW w:w="5617" w:type="dxa"/>
            <w:vAlign w:val="center"/>
          </w:tcPr>
          <w:p w:rsidR="008C471A" w:rsidRPr="008C471A" w:rsidRDefault="008C471A" w:rsidP="00391264">
            <w:pPr>
              <w:widowControl/>
              <w:autoSpaceDE/>
              <w:autoSpaceDN/>
              <w:spacing w:after="120"/>
              <w:ind w:left="30" w:right="141" w:hanging="30"/>
              <w:rPr>
                <w:rFonts w:ascii="Calibri" w:eastAsia="MS Mincho" w:hAnsi="Calibri" w:cs="Calibri"/>
                <w:lang w:val="en-US" w:eastAsia="en-US" w:bidi="ar-SA"/>
              </w:rPr>
            </w:pPr>
            <w:r w:rsidRPr="008C471A">
              <w:rPr>
                <w:rFonts w:ascii="Calibri" w:eastAsia="MS Mincho" w:hAnsi="Calibri" w:cs="Calibri"/>
                <w:lang w:val="en-US" w:eastAsia="en-US" w:bidi="ar-SA"/>
              </w:rPr>
              <w:t>New</w:t>
            </w:r>
          </w:p>
        </w:tc>
      </w:tr>
      <w:tr w:rsidR="008C471A" w:rsidRPr="008C471A" w:rsidTr="00E769E1">
        <w:trPr>
          <w:trHeight w:val="78"/>
        </w:trPr>
        <w:tc>
          <w:tcPr>
            <w:tcW w:w="4115" w:type="dxa"/>
            <w:vAlign w:val="center"/>
          </w:tcPr>
          <w:p w:rsidR="008C471A" w:rsidRPr="008C471A" w:rsidRDefault="008C471A" w:rsidP="00391264">
            <w:pPr>
              <w:widowControl/>
              <w:autoSpaceDE/>
              <w:autoSpaceDN/>
              <w:spacing w:after="120"/>
              <w:ind w:left="142" w:right="-66"/>
              <w:jc w:val="center"/>
              <w:rPr>
                <w:rFonts w:ascii="Calibri" w:eastAsia="MS Mincho" w:hAnsi="Calibri" w:cs="Calibri"/>
                <w:b/>
                <w:lang w:val="en-US" w:eastAsia="en-US" w:bidi="ar-SA"/>
              </w:rPr>
            </w:pPr>
            <w:r w:rsidRPr="008C471A">
              <w:rPr>
                <w:rFonts w:ascii="Calibri" w:eastAsia="MS Mincho" w:hAnsi="Calibri" w:cs="Calibri"/>
                <w:b/>
                <w:lang w:val="en-US" w:eastAsia="en-US" w:bidi="ar-SA"/>
              </w:rPr>
              <w:t>Date of Submission</w:t>
            </w:r>
          </w:p>
        </w:tc>
        <w:tc>
          <w:tcPr>
            <w:tcW w:w="5617" w:type="dxa"/>
            <w:vAlign w:val="center"/>
          </w:tcPr>
          <w:p w:rsidR="008C471A" w:rsidRPr="008C471A" w:rsidRDefault="008C471A" w:rsidP="00391264">
            <w:pPr>
              <w:widowControl/>
              <w:autoSpaceDE/>
              <w:autoSpaceDN/>
              <w:spacing w:after="120"/>
              <w:ind w:left="30" w:right="141" w:hanging="30"/>
              <w:rPr>
                <w:rFonts w:ascii="Calibri" w:eastAsia="MS Mincho" w:hAnsi="Calibri" w:cs="Calibri"/>
                <w:lang w:val="en-US" w:eastAsia="en-US" w:bidi="ar-SA"/>
              </w:rPr>
            </w:pPr>
            <w:r w:rsidRPr="008C471A">
              <w:rPr>
                <w:rFonts w:ascii="Calibri" w:eastAsia="MS Mincho" w:hAnsi="Calibri" w:cs="Calibri"/>
                <w:lang w:val="en-US" w:eastAsia="en-US" w:bidi="ar-SA"/>
              </w:rPr>
              <w:t>May 2018</w:t>
            </w:r>
          </w:p>
        </w:tc>
      </w:tr>
      <w:tr w:rsidR="008C471A" w:rsidRPr="008C471A" w:rsidTr="00E769E1">
        <w:trPr>
          <w:trHeight w:val="93"/>
        </w:trPr>
        <w:tc>
          <w:tcPr>
            <w:tcW w:w="4115" w:type="dxa"/>
            <w:vAlign w:val="center"/>
          </w:tcPr>
          <w:p w:rsidR="008C471A" w:rsidRPr="008C471A" w:rsidRDefault="008C471A" w:rsidP="00391264">
            <w:pPr>
              <w:widowControl/>
              <w:autoSpaceDE/>
              <w:autoSpaceDN/>
              <w:spacing w:after="120"/>
              <w:ind w:left="142" w:right="-66"/>
              <w:jc w:val="center"/>
              <w:rPr>
                <w:rFonts w:ascii="Calibri" w:eastAsia="MS Mincho" w:hAnsi="Calibri" w:cs="Calibri"/>
                <w:b/>
                <w:lang w:val="en-US" w:eastAsia="en-US" w:bidi="ar-SA"/>
              </w:rPr>
            </w:pPr>
            <w:r w:rsidRPr="008C471A">
              <w:rPr>
                <w:rFonts w:ascii="Calibri" w:eastAsia="MS Mincho" w:hAnsi="Calibri" w:cs="Calibri"/>
                <w:b/>
                <w:lang w:val="en-US" w:eastAsia="en-US" w:bidi="ar-SA"/>
              </w:rPr>
              <w:t>Date for Review</w:t>
            </w:r>
          </w:p>
        </w:tc>
        <w:tc>
          <w:tcPr>
            <w:tcW w:w="5617" w:type="dxa"/>
            <w:vAlign w:val="center"/>
          </w:tcPr>
          <w:p w:rsidR="008C471A" w:rsidRPr="008C471A" w:rsidRDefault="008C471A" w:rsidP="00E769E1">
            <w:pPr>
              <w:widowControl/>
              <w:autoSpaceDE/>
              <w:autoSpaceDN/>
              <w:spacing w:after="120"/>
              <w:ind w:left="30" w:right="141" w:hanging="30"/>
              <w:rPr>
                <w:rFonts w:ascii="Calibri" w:eastAsia="MS Mincho" w:hAnsi="Calibri" w:cs="Calibri"/>
                <w:lang w:val="en-US" w:eastAsia="en-US" w:bidi="ar-SA"/>
              </w:rPr>
            </w:pPr>
            <w:r w:rsidRPr="008C471A">
              <w:rPr>
                <w:rFonts w:ascii="Calibri" w:eastAsia="MS Mincho" w:hAnsi="Calibri" w:cs="Calibri"/>
                <w:lang w:val="en-US" w:eastAsia="en-US" w:bidi="ar-SA"/>
              </w:rPr>
              <w:t>May 20</w:t>
            </w:r>
            <w:r w:rsidR="00E769E1">
              <w:rPr>
                <w:rFonts w:ascii="Calibri" w:eastAsia="MS Mincho" w:hAnsi="Calibri" w:cs="Calibri"/>
                <w:lang w:val="en-US" w:eastAsia="en-US" w:bidi="ar-SA"/>
              </w:rPr>
              <w:t>20</w:t>
            </w:r>
          </w:p>
        </w:tc>
      </w:tr>
      <w:tr w:rsidR="008C471A" w:rsidRPr="008C471A" w:rsidTr="00E769E1">
        <w:trPr>
          <w:trHeight w:val="93"/>
        </w:trPr>
        <w:tc>
          <w:tcPr>
            <w:tcW w:w="4115" w:type="dxa"/>
            <w:vAlign w:val="center"/>
          </w:tcPr>
          <w:p w:rsidR="008C471A" w:rsidRPr="008C471A" w:rsidRDefault="008C471A" w:rsidP="00391264">
            <w:pPr>
              <w:widowControl/>
              <w:autoSpaceDE/>
              <w:autoSpaceDN/>
              <w:spacing w:after="120"/>
              <w:ind w:left="142" w:right="-66"/>
              <w:jc w:val="center"/>
              <w:rPr>
                <w:rFonts w:ascii="Calibri" w:eastAsia="MS Mincho" w:hAnsi="Calibri" w:cs="Calibri"/>
                <w:b/>
                <w:lang w:val="en-US" w:eastAsia="en-US" w:bidi="ar-SA"/>
              </w:rPr>
            </w:pPr>
            <w:r w:rsidRPr="008C471A">
              <w:rPr>
                <w:rFonts w:ascii="Calibri" w:eastAsia="MS Mincho" w:hAnsi="Calibri" w:cs="Calibri"/>
                <w:b/>
                <w:lang w:val="en-US" w:eastAsia="en-US" w:bidi="ar-SA"/>
              </w:rPr>
              <w:t>Reviewed</w:t>
            </w:r>
          </w:p>
        </w:tc>
        <w:tc>
          <w:tcPr>
            <w:tcW w:w="5617" w:type="dxa"/>
            <w:vAlign w:val="center"/>
          </w:tcPr>
          <w:p w:rsidR="008C471A" w:rsidRPr="008C471A" w:rsidRDefault="00E769E1" w:rsidP="00391264">
            <w:pPr>
              <w:widowControl/>
              <w:autoSpaceDE/>
              <w:autoSpaceDN/>
              <w:spacing w:after="120"/>
              <w:ind w:left="30" w:right="141" w:hanging="30"/>
              <w:rPr>
                <w:rFonts w:ascii="Calibri" w:eastAsia="MS Mincho" w:hAnsi="Calibri" w:cs="Calibri"/>
                <w:lang w:val="en-US" w:eastAsia="en-US" w:bidi="ar-SA"/>
              </w:rPr>
            </w:pPr>
            <w:r>
              <w:rPr>
                <w:rFonts w:ascii="Calibri" w:eastAsia="MS Mincho" w:hAnsi="Calibri" w:cs="Calibri"/>
                <w:lang w:val="en-US" w:eastAsia="en-US" w:bidi="ar-SA"/>
              </w:rPr>
              <w:t xml:space="preserve">Bi - </w:t>
            </w:r>
            <w:r w:rsidR="008C471A" w:rsidRPr="008C471A">
              <w:rPr>
                <w:rFonts w:ascii="Calibri" w:eastAsia="MS Mincho" w:hAnsi="Calibri" w:cs="Calibri"/>
                <w:lang w:val="en-US" w:eastAsia="en-US" w:bidi="ar-SA"/>
              </w:rPr>
              <w:t xml:space="preserve">Annually </w:t>
            </w:r>
          </w:p>
        </w:tc>
      </w:tr>
      <w:tr w:rsidR="008C471A" w:rsidRPr="008C471A" w:rsidTr="00E769E1">
        <w:trPr>
          <w:trHeight w:val="93"/>
        </w:trPr>
        <w:tc>
          <w:tcPr>
            <w:tcW w:w="4115" w:type="dxa"/>
            <w:vAlign w:val="center"/>
          </w:tcPr>
          <w:p w:rsidR="008C471A" w:rsidRPr="008C471A" w:rsidRDefault="008C471A" w:rsidP="00E769E1">
            <w:pPr>
              <w:widowControl/>
              <w:autoSpaceDE/>
              <w:autoSpaceDN/>
              <w:spacing w:after="120"/>
              <w:ind w:left="142" w:right="-66"/>
              <w:jc w:val="center"/>
              <w:rPr>
                <w:rFonts w:ascii="Calibri" w:eastAsia="MS Mincho" w:hAnsi="Calibri" w:cs="Calibri"/>
                <w:b/>
                <w:lang w:val="en-US" w:eastAsia="en-US" w:bidi="ar-SA"/>
              </w:rPr>
            </w:pPr>
            <w:r w:rsidRPr="008C471A">
              <w:rPr>
                <w:rFonts w:ascii="Calibri" w:eastAsia="MS Mincho" w:hAnsi="Calibri" w:cs="Calibri"/>
                <w:b/>
                <w:lang w:val="en-US" w:eastAsia="en-US" w:bidi="ar-SA"/>
              </w:rPr>
              <w:t xml:space="preserve">Date ratified by </w:t>
            </w:r>
            <w:r w:rsidR="00E769E1">
              <w:rPr>
                <w:rFonts w:ascii="Calibri" w:eastAsia="MS Mincho" w:hAnsi="Calibri" w:cs="Calibri"/>
                <w:b/>
                <w:lang w:val="en-US" w:eastAsia="en-US" w:bidi="ar-SA"/>
              </w:rPr>
              <w:t>FSB</w:t>
            </w:r>
          </w:p>
        </w:tc>
        <w:tc>
          <w:tcPr>
            <w:tcW w:w="5617" w:type="dxa"/>
            <w:vAlign w:val="center"/>
          </w:tcPr>
          <w:p w:rsidR="008C471A" w:rsidRPr="008C471A" w:rsidRDefault="00391264" w:rsidP="00391264">
            <w:pPr>
              <w:widowControl/>
              <w:autoSpaceDE/>
              <w:autoSpaceDN/>
              <w:spacing w:after="120"/>
              <w:ind w:left="30" w:right="141" w:hanging="30"/>
              <w:rPr>
                <w:rFonts w:ascii="Calibri" w:eastAsia="MS Mincho" w:hAnsi="Calibri" w:cs="Calibri"/>
                <w:lang w:val="en-US" w:eastAsia="en-US" w:bidi="ar-SA"/>
              </w:rPr>
            </w:pPr>
            <w:r>
              <w:rPr>
                <w:rFonts w:ascii="Calibri" w:eastAsia="MS Mincho" w:hAnsi="Calibri" w:cs="Calibri"/>
                <w:lang w:val="en-US" w:eastAsia="en-US" w:bidi="ar-SA"/>
              </w:rPr>
              <w:t>May 2018</w:t>
            </w:r>
          </w:p>
        </w:tc>
      </w:tr>
    </w:tbl>
    <w:p w:rsidR="00C546BC" w:rsidRDefault="00C546BC" w:rsidP="00391264">
      <w:pPr>
        <w:pStyle w:val="BodyText"/>
        <w:ind w:right="141"/>
        <w:rPr>
          <w:rFonts w:asciiTheme="minorHAnsi" w:hAnsiTheme="minorHAnsi" w:cstheme="minorHAnsi"/>
        </w:rPr>
      </w:pPr>
    </w:p>
    <w:p w:rsidR="00C06C67" w:rsidRPr="008C471A" w:rsidRDefault="00C06C67" w:rsidP="00391264">
      <w:pPr>
        <w:pStyle w:val="BodyText"/>
        <w:ind w:right="141"/>
        <w:rPr>
          <w:rFonts w:asciiTheme="minorHAnsi" w:hAnsiTheme="minorHAnsi" w:cstheme="minorHAnsi"/>
        </w:rPr>
      </w:pPr>
      <w:bookmarkStart w:id="0" w:name="_GoBack"/>
      <w:bookmarkEnd w:id="0"/>
    </w:p>
    <w:p w:rsidR="00C546BC" w:rsidRPr="008C471A" w:rsidRDefault="008C471A" w:rsidP="008C471A">
      <w:pPr>
        <w:pStyle w:val="Heading1"/>
        <w:numPr>
          <w:ilvl w:val="0"/>
          <w:numId w:val="2"/>
        </w:numPr>
        <w:tabs>
          <w:tab w:val="left" w:pos="709"/>
        </w:tabs>
        <w:spacing w:before="1"/>
        <w:ind w:left="709" w:right="141" w:firstLine="0"/>
        <w:rPr>
          <w:rFonts w:asciiTheme="minorHAnsi" w:hAnsiTheme="minorHAnsi" w:cstheme="minorHAnsi"/>
        </w:rPr>
      </w:pPr>
      <w:r w:rsidRPr="008C471A">
        <w:rPr>
          <w:rFonts w:asciiTheme="minorHAnsi" w:hAnsiTheme="minorHAnsi" w:cstheme="minorHAnsi"/>
        </w:rPr>
        <w:lastRenderedPageBreak/>
        <w:t>MISSION</w:t>
      </w:r>
      <w:r w:rsidRPr="008C471A">
        <w:rPr>
          <w:rFonts w:asciiTheme="minorHAnsi" w:hAnsiTheme="minorHAnsi" w:cstheme="minorHAnsi"/>
          <w:spacing w:val="-2"/>
        </w:rPr>
        <w:t xml:space="preserve"> </w:t>
      </w:r>
      <w:r w:rsidRPr="008C471A">
        <w:rPr>
          <w:rFonts w:asciiTheme="minorHAnsi" w:hAnsiTheme="minorHAnsi" w:cstheme="minorHAnsi"/>
        </w:rPr>
        <w:t>STATEMENT</w:t>
      </w:r>
    </w:p>
    <w:p w:rsidR="00A64AD2" w:rsidRPr="00A64AD2" w:rsidRDefault="00A64AD2" w:rsidP="00A64AD2">
      <w:pPr>
        <w:jc w:val="center"/>
        <w:rPr>
          <w:rFonts w:ascii="Calibri" w:hAnsi="Calibri"/>
          <w:i/>
          <w:sz w:val="24"/>
          <w:szCs w:val="24"/>
        </w:rPr>
      </w:pPr>
      <w:r w:rsidRPr="00A64AD2">
        <w:rPr>
          <w:rFonts w:ascii="Calibri" w:hAnsi="Calibri"/>
          <w:i/>
          <w:sz w:val="24"/>
          <w:szCs w:val="24"/>
        </w:rPr>
        <w:t>‘At Holy Trinity School we promise to provide opportunities for every child</w:t>
      </w:r>
    </w:p>
    <w:p w:rsidR="00A64AD2" w:rsidRPr="00A64AD2" w:rsidRDefault="00A64AD2" w:rsidP="00A64AD2">
      <w:pPr>
        <w:jc w:val="center"/>
        <w:rPr>
          <w:rFonts w:ascii="Calibri" w:hAnsi="Calibri"/>
          <w:i/>
          <w:sz w:val="24"/>
          <w:szCs w:val="24"/>
        </w:rPr>
      </w:pPr>
      <w:proofErr w:type="gramStart"/>
      <w:r w:rsidRPr="00A64AD2">
        <w:rPr>
          <w:rFonts w:ascii="Calibri" w:hAnsi="Calibri"/>
          <w:i/>
          <w:sz w:val="24"/>
          <w:szCs w:val="24"/>
        </w:rPr>
        <w:t>to</w:t>
      </w:r>
      <w:proofErr w:type="gramEnd"/>
      <w:r w:rsidRPr="00A64AD2">
        <w:rPr>
          <w:rFonts w:ascii="Calibri" w:hAnsi="Calibri"/>
          <w:i/>
          <w:sz w:val="24"/>
          <w:szCs w:val="24"/>
        </w:rPr>
        <w:t xml:space="preserve"> be the best that they can be.</w:t>
      </w:r>
    </w:p>
    <w:p w:rsidR="00A64AD2" w:rsidRPr="00A64AD2" w:rsidRDefault="00A64AD2" w:rsidP="00A64AD2">
      <w:pPr>
        <w:jc w:val="center"/>
        <w:rPr>
          <w:rFonts w:ascii="Calibri" w:hAnsi="Calibri"/>
          <w:i/>
          <w:sz w:val="24"/>
          <w:szCs w:val="24"/>
        </w:rPr>
      </w:pPr>
    </w:p>
    <w:p w:rsidR="00A64AD2" w:rsidRPr="00A64AD2" w:rsidRDefault="00A64AD2" w:rsidP="00A64AD2">
      <w:pPr>
        <w:jc w:val="center"/>
        <w:rPr>
          <w:rFonts w:ascii="Calibri" w:hAnsi="Calibri"/>
          <w:i/>
          <w:sz w:val="24"/>
          <w:szCs w:val="24"/>
        </w:rPr>
      </w:pPr>
      <w:r w:rsidRPr="00A64AD2">
        <w:rPr>
          <w:rFonts w:ascii="Calibri" w:hAnsi="Calibri"/>
          <w:i/>
          <w:sz w:val="24"/>
          <w:szCs w:val="24"/>
        </w:rPr>
        <w:t>We aim to create a happy and secure Christian environment in which children can grow in confidence and independence.</w:t>
      </w:r>
    </w:p>
    <w:p w:rsidR="00A64AD2" w:rsidRPr="00A64AD2" w:rsidRDefault="00A64AD2" w:rsidP="00A64AD2">
      <w:pPr>
        <w:jc w:val="center"/>
        <w:rPr>
          <w:rFonts w:ascii="Calibri" w:hAnsi="Calibri"/>
          <w:i/>
          <w:sz w:val="24"/>
          <w:szCs w:val="24"/>
        </w:rPr>
      </w:pPr>
    </w:p>
    <w:p w:rsidR="00A64AD2" w:rsidRPr="00A64AD2" w:rsidRDefault="00A64AD2" w:rsidP="00A64AD2">
      <w:pPr>
        <w:jc w:val="center"/>
        <w:rPr>
          <w:rFonts w:ascii="Calibri" w:hAnsi="Calibri"/>
          <w:i/>
          <w:sz w:val="24"/>
          <w:szCs w:val="24"/>
        </w:rPr>
      </w:pPr>
      <w:r w:rsidRPr="00A64AD2">
        <w:rPr>
          <w:rFonts w:ascii="Calibri" w:hAnsi="Calibri"/>
          <w:i/>
          <w:sz w:val="24"/>
          <w:szCs w:val="24"/>
        </w:rPr>
        <w:t>We strive for excellence in teaching and learning to achieve high</w:t>
      </w:r>
    </w:p>
    <w:p w:rsidR="00A64AD2" w:rsidRPr="002F6DB1" w:rsidRDefault="00A64AD2" w:rsidP="00A64AD2">
      <w:pPr>
        <w:jc w:val="center"/>
        <w:rPr>
          <w:rFonts w:ascii="Calibri" w:hAnsi="Calibri"/>
          <w:i/>
          <w:sz w:val="28"/>
          <w:szCs w:val="28"/>
        </w:rPr>
      </w:pPr>
      <w:proofErr w:type="gramStart"/>
      <w:r w:rsidRPr="00A64AD2">
        <w:rPr>
          <w:rFonts w:ascii="Calibri" w:hAnsi="Calibri"/>
          <w:i/>
          <w:sz w:val="24"/>
          <w:szCs w:val="24"/>
        </w:rPr>
        <w:t>standards</w:t>
      </w:r>
      <w:proofErr w:type="gramEnd"/>
      <w:r w:rsidRPr="00A64AD2">
        <w:rPr>
          <w:rFonts w:ascii="Calibri" w:hAnsi="Calibri"/>
          <w:i/>
          <w:sz w:val="24"/>
          <w:szCs w:val="24"/>
        </w:rPr>
        <w:t xml:space="preserve"> together</w:t>
      </w:r>
      <w:r w:rsidRPr="002F6DB1">
        <w:rPr>
          <w:rFonts w:ascii="Calibri" w:hAnsi="Calibri"/>
          <w:i/>
          <w:sz w:val="28"/>
          <w:szCs w:val="28"/>
        </w:rPr>
        <w:t>.’</w:t>
      </w:r>
    </w:p>
    <w:p w:rsidR="00A64AD2" w:rsidRPr="002F6DB1" w:rsidRDefault="00A64AD2" w:rsidP="00A64AD2">
      <w:pPr>
        <w:rPr>
          <w:rFonts w:ascii="Calibri" w:hAnsi="Calibri"/>
          <w:i/>
        </w:rPr>
      </w:pPr>
    </w:p>
    <w:p w:rsidR="00C546BC" w:rsidRPr="008C471A" w:rsidRDefault="008C471A" w:rsidP="008C471A">
      <w:pPr>
        <w:pStyle w:val="Heading1"/>
        <w:numPr>
          <w:ilvl w:val="0"/>
          <w:numId w:val="2"/>
        </w:numPr>
        <w:tabs>
          <w:tab w:val="left" w:pos="709"/>
        </w:tabs>
        <w:spacing w:before="0"/>
        <w:ind w:left="709" w:right="141" w:firstLine="0"/>
        <w:rPr>
          <w:rFonts w:asciiTheme="minorHAnsi" w:hAnsiTheme="minorHAnsi" w:cstheme="minorHAnsi"/>
        </w:rPr>
      </w:pPr>
      <w:r w:rsidRPr="008C471A">
        <w:rPr>
          <w:rFonts w:asciiTheme="minorHAnsi" w:hAnsiTheme="minorHAnsi" w:cstheme="minorHAnsi"/>
        </w:rPr>
        <w:t>INTRODUCTION</w:t>
      </w:r>
    </w:p>
    <w:p w:rsidR="00AF41E1" w:rsidRPr="00AF41E1" w:rsidRDefault="008C471A" w:rsidP="00AF41E1">
      <w:pPr>
        <w:pStyle w:val="BodyText"/>
        <w:spacing w:before="242"/>
        <w:ind w:left="709" w:right="141"/>
        <w:jc w:val="both"/>
        <w:rPr>
          <w:rFonts w:asciiTheme="minorHAnsi" w:hAnsiTheme="minorHAnsi" w:cstheme="minorHAnsi"/>
        </w:rPr>
      </w:pPr>
      <w:r w:rsidRPr="008C471A">
        <w:rPr>
          <w:rFonts w:asciiTheme="minorHAnsi" w:hAnsiTheme="minorHAnsi" w:cstheme="minorHAnsi"/>
        </w:rPr>
        <w:t>Holy Trinity CE Primary School ("school", "we", "us", "our") is committed to handling personal information about individuals, including our</w:t>
      </w:r>
      <w:r w:rsidRPr="008C471A">
        <w:rPr>
          <w:rFonts w:asciiTheme="minorHAnsi" w:hAnsiTheme="minorHAnsi" w:cstheme="minorHAnsi"/>
          <w:spacing w:val="-32"/>
        </w:rPr>
        <w:t xml:space="preserve"> </w:t>
      </w:r>
      <w:r w:rsidRPr="008C471A">
        <w:rPr>
          <w:rFonts w:asciiTheme="minorHAnsi" w:hAnsiTheme="minorHAnsi" w:cstheme="minorHAnsi"/>
        </w:rPr>
        <w:t>pupils, parents and/or carers, staff and Governors, in accordance with the law that applies to us. This Data Retention Policy ("</w:t>
      </w:r>
      <w:r w:rsidRPr="008C471A">
        <w:rPr>
          <w:rFonts w:asciiTheme="minorHAnsi" w:hAnsiTheme="minorHAnsi" w:cstheme="minorHAnsi"/>
          <w:b/>
        </w:rPr>
        <w:t>Policy</w:t>
      </w:r>
      <w:r w:rsidRPr="008C471A">
        <w:rPr>
          <w:rFonts w:asciiTheme="minorHAnsi" w:hAnsiTheme="minorHAnsi" w:cstheme="minorHAnsi"/>
        </w:rPr>
        <w:t>") is intended for all</w:t>
      </w:r>
      <w:r w:rsidRPr="008C471A">
        <w:rPr>
          <w:rFonts w:asciiTheme="minorHAnsi" w:hAnsiTheme="minorHAnsi" w:cstheme="minorHAnsi"/>
          <w:spacing w:val="-22"/>
        </w:rPr>
        <w:t xml:space="preserve"> </w:t>
      </w:r>
      <w:r w:rsidRPr="008C471A">
        <w:rPr>
          <w:rFonts w:asciiTheme="minorHAnsi" w:hAnsiTheme="minorHAnsi" w:cstheme="minorHAnsi"/>
        </w:rPr>
        <w:t>school</w:t>
      </w:r>
      <w:r w:rsidRPr="008C471A">
        <w:rPr>
          <w:rFonts w:asciiTheme="minorHAnsi" w:hAnsiTheme="minorHAnsi" w:cstheme="minorHAnsi"/>
          <w:spacing w:val="-21"/>
        </w:rPr>
        <w:t xml:space="preserve"> </w:t>
      </w:r>
      <w:r w:rsidRPr="008C471A">
        <w:rPr>
          <w:rFonts w:asciiTheme="minorHAnsi" w:hAnsiTheme="minorHAnsi" w:cstheme="minorHAnsi"/>
        </w:rPr>
        <w:t>staff</w:t>
      </w:r>
      <w:r w:rsidRPr="008C471A">
        <w:rPr>
          <w:rFonts w:asciiTheme="minorHAnsi" w:hAnsiTheme="minorHAnsi" w:cstheme="minorHAnsi"/>
          <w:spacing w:val="-24"/>
        </w:rPr>
        <w:t xml:space="preserve"> </w:t>
      </w:r>
      <w:r w:rsidRPr="008C471A">
        <w:rPr>
          <w:rFonts w:asciiTheme="minorHAnsi" w:hAnsiTheme="minorHAnsi" w:cstheme="minorHAnsi"/>
        </w:rPr>
        <w:t>and</w:t>
      </w:r>
      <w:r w:rsidRPr="008C471A">
        <w:rPr>
          <w:rFonts w:asciiTheme="minorHAnsi" w:hAnsiTheme="minorHAnsi" w:cstheme="minorHAnsi"/>
          <w:spacing w:val="-21"/>
        </w:rPr>
        <w:t xml:space="preserve"> </w:t>
      </w:r>
      <w:r w:rsidRPr="008C471A">
        <w:rPr>
          <w:rFonts w:asciiTheme="minorHAnsi" w:hAnsiTheme="minorHAnsi" w:cstheme="minorHAnsi"/>
        </w:rPr>
        <w:t>Governors</w:t>
      </w:r>
      <w:r w:rsidRPr="008C471A">
        <w:rPr>
          <w:rFonts w:asciiTheme="minorHAnsi" w:hAnsiTheme="minorHAnsi" w:cstheme="minorHAnsi"/>
          <w:spacing w:val="-19"/>
        </w:rPr>
        <w:t xml:space="preserve"> </w:t>
      </w:r>
      <w:r w:rsidRPr="008C471A">
        <w:rPr>
          <w:rFonts w:asciiTheme="minorHAnsi" w:hAnsiTheme="minorHAnsi" w:cstheme="minorHAnsi"/>
        </w:rPr>
        <w:t>who</w:t>
      </w:r>
      <w:r w:rsidRPr="008C471A">
        <w:rPr>
          <w:rFonts w:asciiTheme="minorHAnsi" w:hAnsiTheme="minorHAnsi" w:cstheme="minorHAnsi"/>
          <w:spacing w:val="-22"/>
        </w:rPr>
        <w:t xml:space="preserve"> </w:t>
      </w:r>
      <w:r w:rsidRPr="008C471A">
        <w:rPr>
          <w:rFonts w:asciiTheme="minorHAnsi" w:hAnsiTheme="minorHAnsi" w:cstheme="minorHAnsi"/>
        </w:rPr>
        <w:t>use</w:t>
      </w:r>
      <w:r w:rsidRPr="008C471A">
        <w:rPr>
          <w:rFonts w:asciiTheme="minorHAnsi" w:hAnsiTheme="minorHAnsi" w:cstheme="minorHAnsi"/>
          <w:spacing w:val="-22"/>
        </w:rPr>
        <w:t xml:space="preserve"> </w:t>
      </w:r>
      <w:r w:rsidRPr="008C471A">
        <w:rPr>
          <w:rFonts w:asciiTheme="minorHAnsi" w:hAnsiTheme="minorHAnsi" w:cstheme="minorHAnsi"/>
        </w:rPr>
        <w:t>or</w:t>
      </w:r>
      <w:r w:rsidRPr="008C471A">
        <w:rPr>
          <w:rFonts w:asciiTheme="minorHAnsi" w:hAnsiTheme="minorHAnsi" w:cstheme="minorHAnsi"/>
          <w:spacing w:val="-23"/>
        </w:rPr>
        <w:t xml:space="preserve"> </w:t>
      </w:r>
      <w:r w:rsidRPr="008C471A">
        <w:rPr>
          <w:rFonts w:asciiTheme="minorHAnsi" w:hAnsiTheme="minorHAnsi" w:cstheme="minorHAnsi"/>
        </w:rPr>
        <w:t>support</w:t>
      </w:r>
      <w:r w:rsidRPr="008C471A">
        <w:rPr>
          <w:rFonts w:asciiTheme="minorHAnsi" w:hAnsiTheme="minorHAnsi" w:cstheme="minorHAnsi"/>
          <w:spacing w:val="-22"/>
        </w:rPr>
        <w:t xml:space="preserve"> </w:t>
      </w:r>
      <w:r w:rsidRPr="008C471A">
        <w:rPr>
          <w:rFonts w:asciiTheme="minorHAnsi" w:hAnsiTheme="minorHAnsi" w:cstheme="minorHAnsi"/>
        </w:rPr>
        <w:t>the</w:t>
      </w:r>
      <w:r w:rsidRPr="008C471A">
        <w:rPr>
          <w:rFonts w:asciiTheme="minorHAnsi" w:hAnsiTheme="minorHAnsi" w:cstheme="minorHAnsi"/>
          <w:spacing w:val="-23"/>
        </w:rPr>
        <w:t xml:space="preserve"> </w:t>
      </w:r>
      <w:r w:rsidRPr="008C471A">
        <w:rPr>
          <w:rFonts w:asciiTheme="minorHAnsi" w:hAnsiTheme="minorHAnsi" w:cstheme="minorHAnsi"/>
        </w:rPr>
        <w:t>school’s</w:t>
      </w:r>
      <w:r w:rsidRPr="008C471A">
        <w:rPr>
          <w:rFonts w:asciiTheme="minorHAnsi" w:hAnsiTheme="minorHAnsi" w:cstheme="minorHAnsi"/>
          <w:spacing w:val="-24"/>
        </w:rPr>
        <w:t xml:space="preserve"> </w:t>
      </w:r>
      <w:r w:rsidRPr="008C471A">
        <w:rPr>
          <w:rFonts w:asciiTheme="minorHAnsi" w:hAnsiTheme="minorHAnsi" w:cstheme="minorHAnsi"/>
        </w:rPr>
        <w:t>IT</w:t>
      </w:r>
      <w:r w:rsidRPr="008C471A">
        <w:rPr>
          <w:rFonts w:asciiTheme="minorHAnsi" w:hAnsiTheme="minorHAnsi" w:cstheme="minorHAnsi"/>
          <w:spacing w:val="-20"/>
        </w:rPr>
        <w:t xml:space="preserve"> </w:t>
      </w:r>
      <w:r w:rsidRPr="008C471A">
        <w:rPr>
          <w:rFonts w:asciiTheme="minorHAnsi" w:hAnsiTheme="minorHAnsi" w:cstheme="minorHAnsi"/>
        </w:rPr>
        <w:t>systems or Personal Information and sets out how long Personal Information should be retained by the</w:t>
      </w:r>
      <w:r w:rsidRPr="008C471A">
        <w:rPr>
          <w:rFonts w:asciiTheme="minorHAnsi" w:hAnsiTheme="minorHAnsi" w:cstheme="minorHAnsi"/>
          <w:spacing w:val="-1"/>
        </w:rPr>
        <w:t xml:space="preserve"> </w:t>
      </w:r>
      <w:r w:rsidRPr="008C471A">
        <w:rPr>
          <w:rFonts w:asciiTheme="minorHAnsi" w:hAnsiTheme="minorHAnsi" w:cstheme="minorHAnsi"/>
        </w:rPr>
        <w:t>school.</w:t>
      </w:r>
    </w:p>
    <w:p w:rsidR="00C546BC" w:rsidRPr="008C471A" w:rsidRDefault="008C471A" w:rsidP="008C471A">
      <w:pPr>
        <w:pStyle w:val="Heading1"/>
        <w:numPr>
          <w:ilvl w:val="0"/>
          <w:numId w:val="2"/>
        </w:numPr>
        <w:tabs>
          <w:tab w:val="left" w:pos="851"/>
        </w:tabs>
        <w:spacing w:before="179"/>
        <w:ind w:left="709" w:right="141" w:firstLine="0"/>
        <w:rPr>
          <w:rFonts w:asciiTheme="minorHAnsi" w:hAnsiTheme="minorHAnsi" w:cstheme="minorHAnsi"/>
        </w:rPr>
      </w:pPr>
      <w:r w:rsidRPr="008C471A">
        <w:rPr>
          <w:rFonts w:asciiTheme="minorHAnsi" w:hAnsiTheme="minorHAnsi" w:cstheme="minorHAnsi"/>
        </w:rPr>
        <w:t>DEFINITIONS</w:t>
      </w:r>
    </w:p>
    <w:p w:rsidR="00C546BC" w:rsidRPr="008C471A" w:rsidRDefault="008C471A" w:rsidP="008C471A">
      <w:pPr>
        <w:pStyle w:val="BodyText"/>
        <w:spacing w:before="239"/>
        <w:ind w:left="709" w:right="141"/>
        <w:jc w:val="both"/>
        <w:rPr>
          <w:rFonts w:asciiTheme="minorHAnsi" w:hAnsiTheme="minorHAnsi" w:cstheme="minorHAnsi"/>
        </w:rPr>
      </w:pPr>
      <w:r w:rsidRPr="008C471A">
        <w:rPr>
          <w:rFonts w:asciiTheme="minorHAnsi" w:hAnsiTheme="minorHAnsi" w:cstheme="minorHAnsi"/>
          <w:b/>
          <w:i/>
        </w:rPr>
        <w:t>Personal</w:t>
      </w:r>
      <w:r w:rsidRPr="008C471A">
        <w:rPr>
          <w:rFonts w:asciiTheme="minorHAnsi" w:hAnsiTheme="minorHAnsi" w:cstheme="minorHAnsi"/>
          <w:b/>
          <w:i/>
          <w:spacing w:val="-15"/>
        </w:rPr>
        <w:t xml:space="preserve"> </w:t>
      </w:r>
      <w:r w:rsidRPr="008C471A">
        <w:rPr>
          <w:rFonts w:asciiTheme="minorHAnsi" w:hAnsiTheme="minorHAnsi" w:cstheme="minorHAnsi"/>
          <w:b/>
          <w:i/>
        </w:rPr>
        <w:t>Information</w:t>
      </w:r>
      <w:r w:rsidRPr="008C471A">
        <w:rPr>
          <w:rFonts w:asciiTheme="minorHAnsi" w:hAnsiTheme="minorHAnsi" w:cstheme="minorHAnsi"/>
          <w:b/>
          <w:i/>
          <w:spacing w:val="-12"/>
        </w:rPr>
        <w:t xml:space="preserve"> </w:t>
      </w:r>
      <w:r w:rsidRPr="008C471A">
        <w:rPr>
          <w:rFonts w:asciiTheme="minorHAnsi" w:hAnsiTheme="minorHAnsi" w:cstheme="minorHAnsi"/>
        </w:rPr>
        <w:t>(or</w:t>
      </w:r>
      <w:r w:rsidRPr="008C471A">
        <w:rPr>
          <w:rFonts w:asciiTheme="minorHAnsi" w:hAnsiTheme="minorHAnsi" w:cstheme="minorHAnsi"/>
          <w:spacing w:val="-18"/>
        </w:rPr>
        <w:t xml:space="preserve"> </w:t>
      </w:r>
      <w:r w:rsidRPr="008C471A">
        <w:rPr>
          <w:rFonts w:asciiTheme="minorHAnsi" w:hAnsiTheme="minorHAnsi" w:cstheme="minorHAnsi"/>
        </w:rPr>
        <w:t>personal</w:t>
      </w:r>
      <w:r w:rsidRPr="008C471A">
        <w:rPr>
          <w:rFonts w:asciiTheme="minorHAnsi" w:hAnsiTheme="minorHAnsi" w:cstheme="minorHAnsi"/>
          <w:spacing w:val="-16"/>
        </w:rPr>
        <w:t xml:space="preserve"> </w:t>
      </w:r>
      <w:r w:rsidRPr="008C471A">
        <w:rPr>
          <w:rFonts w:asciiTheme="minorHAnsi" w:hAnsiTheme="minorHAnsi" w:cstheme="minorHAnsi"/>
        </w:rPr>
        <w:t>data</w:t>
      </w:r>
      <w:r w:rsidRPr="008C471A">
        <w:rPr>
          <w:rFonts w:asciiTheme="minorHAnsi" w:hAnsiTheme="minorHAnsi" w:cstheme="minorHAnsi"/>
          <w:spacing w:val="-17"/>
        </w:rPr>
        <w:t xml:space="preserve"> </w:t>
      </w:r>
      <w:r w:rsidRPr="008C471A">
        <w:rPr>
          <w:rFonts w:asciiTheme="minorHAnsi" w:hAnsiTheme="minorHAnsi" w:cstheme="minorHAnsi"/>
        </w:rPr>
        <w:t>as</w:t>
      </w:r>
      <w:r w:rsidRPr="008C471A">
        <w:rPr>
          <w:rFonts w:asciiTheme="minorHAnsi" w:hAnsiTheme="minorHAnsi" w:cstheme="minorHAnsi"/>
          <w:spacing w:val="-17"/>
        </w:rPr>
        <w:t xml:space="preserve"> </w:t>
      </w:r>
      <w:r w:rsidRPr="008C471A">
        <w:rPr>
          <w:rFonts w:asciiTheme="minorHAnsi" w:hAnsiTheme="minorHAnsi" w:cstheme="minorHAnsi"/>
        </w:rPr>
        <w:t>defined</w:t>
      </w:r>
      <w:r w:rsidRPr="008C471A">
        <w:rPr>
          <w:rFonts w:asciiTheme="minorHAnsi" w:hAnsiTheme="minorHAnsi" w:cstheme="minorHAnsi"/>
          <w:spacing w:val="-17"/>
        </w:rPr>
        <w:t xml:space="preserve"> </w:t>
      </w:r>
      <w:r w:rsidRPr="008C471A">
        <w:rPr>
          <w:rFonts w:asciiTheme="minorHAnsi" w:hAnsiTheme="minorHAnsi" w:cstheme="minorHAnsi"/>
        </w:rPr>
        <w:t>by</w:t>
      </w:r>
      <w:r w:rsidRPr="008C471A">
        <w:rPr>
          <w:rFonts w:asciiTheme="minorHAnsi" w:hAnsiTheme="minorHAnsi" w:cstheme="minorHAnsi"/>
          <w:spacing w:val="-16"/>
        </w:rPr>
        <w:t xml:space="preserve"> </w:t>
      </w:r>
      <w:r w:rsidRPr="008C471A">
        <w:rPr>
          <w:rFonts w:asciiTheme="minorHAnsi" w:hAnsiTheme="minorHAnsi" w:cstheme="minorHAnsi"/>
        </w:rPr>
        <w:t>the</w:t>
      </w:r>
      <w:r w:rsidRPr="008C471A">
        <w:rPr>
          <w:rFonts w:asciiTheme="minorHAnsi" w:hAnsiTheme="minorHAnsi" w:cstheme="minorHAnsi"/>
          <w:spacing w:val="-15"/>
        </w:rPr>
        <w:t xml:space="preserve"> </w:t>
      </w:r>
      <w:r w:rsidRPr="008C471A">
        <w:rPr>
          <w:rFonts w:asciiTheme="minorHAnsi" w:hAnsiTheme="minorHAnsi" w:cstheme="minorHAnsi"/>
        </w:rPr>
        <w:t>GDPR)</w:t>
      </w:r>
      <w:r w:rsidRPr="008C471A">
        <w:rPr>
          <w:rFonts w:asciiTheme="minorHAnsi" w:hAnsiTheme="minorHAnsi" w:cstheme="minorHAnsi"/>
          <w:spacing w:val="-13"/>
        </w:rPr>
        <w:t xml:space="preserve"> </w:t>
      </w:r>
      <w:r w:rsidRPr="008C471A">
        <w:rPr>
          <w:rFonts w:asciiTheme="minorHAnsi" w:hAnsiTheme="minorHAnsi" w:cstheme="minorHAnsi"/>
        </w:rPr>
        <w:t>-</w:t>
      </w:r>
      <w:r w:rsidRPr="008C471A">
        <w:rPr>
          <w:rFonts w:asciiTheme="minorHAnsi" w:hAnsiTheme="minorHAnsi" w:cstheme="minorHAnsi"/>
          <w:spacing w:val="-16"/>
        </w:rPr>
        <w:t xml:space="preserve"> </w:t>
      </w:r>
      <w:r w:rsidRPr="008C471A">
        <w:rPr>
          <w:rFonts w:asciiTheme="minorHAnsi" w:hAnsiTheme="minorHAnsi" w:cstheme="minorHAnsi"/>
        </w:rPr>
        <w:t xml:space="preserve">any information relating to an identified or identifiable natural person. An identifiable natural person is one who can be identified, directly or indirectly, in particular by reference to an identifier such as a name, an identification number, location data, an online identifier or to </w:t>
      </w:r>
      <w:r w:rsidRPr="008C471A">
        <w:rPr>
          <w:rFonts w:asciiTheme="minorHAnsi" w:hAnsiTheme="minorHAnsi" w:cstheme="minorHAnsi"/>
          <w:spacing w:val="1"/>
        </w:rPr>
        <w:t xml:space="preserve">one </w:t>
      </w:r>
      <w:r w:rsidRPr="008C471A">
        <w:rPr>
          <w:rFonts w:asciiTheme="minorHAnsi" w:hAnsiTheme="minorHAnsi" w:cstheme="minorHAnsi"/>
        </w:rPr>
        <w:t>or more factors specific to the physical, physiological, genetic, mental, economic, cultural or social identity of that nature</w:t>
      </w:r>
      <w:r w:rsidRPr="008C471A">
        <w:rPr>
          <w:rFonts w:asciiTheme="minorHAnsi" w:hAnsiTheme="minorHAnsi" w:cstheme="minorHAnsi"/>
          <w:spacing w:val="-10"/>
        </w:rPr>
        <w:t xml:space="preserve"> </w:t>
      </w:r>
      <w:r w:rsidRPr="008C471A">
        <w:rPr>
          <w:rFonts w:asciiTheme="minorHAnsi" w:hAnsiTheme="minorHAnsi" w:cstheme="minorHAnsi"/>
        </w:rPr>
        <w:t>person.</w:t>
      </w:r>
    </w:p>
    <w:p w:rsidR="00C546BC" w:rsidRPr="008C471A" w:rsidRDefault="00C546BC" w:rsidP="008C471A">
      <w:pPr>
        <w:pStyle w:val="BodyText"/>
        <w:ind w:left="709" w:right="141"/>
        <w:rPr>
          <w:rFonts w:asciiTheme="minorHAnsi" w:hAnsiTheme="minorHAnsi" w:cstheme="minorHAnsi"/>
          <w:sz w:val="20"/>
        </w:rPr>
      </w:pPr>
    </w:p>
    <w:p w:rsidR="00C546BC" w:rsidRPr="008C471A" w:rsidRDefault="008C471A" w:rsidP="008C471A">
      <w:pPr>
        <w:pStyle w:val="Heading1"/>
        <w:numPr>
          <w:ilvl w:val="0"/>
          <w:numId w:val="2"/>
        </w:numPr>
        <w:tabs>
          <w:tab w:val="left" w:pos="1928"/>
          <w:tab w:val="left" w:pos="1929"/>
        </w:tabs>
        <w:ind w:left="709" w:right="141" w:firstLine="0"/>
        <w:rPr>
          <w:rFonts w:asciiTheme="minorHAnsi" w:hAnsiTheme="minorHAnsi" w:cstheme="minorHAnsi"/>
        </w:rPr>
      </w:pPr>
      <w:r w:rsidRPr="008C471A">
        <w:rPr>
          <w:rFonts w:asciiTheme="minorHAnsi" w:hAnsiTheme="minorHAnsi" w:cstheme="minorHAnsi"/>
        </w:rPr>
        <w:t>THE IMPORTANCE OF DATA RETENTION TO THE</w:t>
      </w:r>
      <w:r w:rsidRPr="008C471A">
        <w:rPr>
          <w:rFonts w:asciiTheme="minorHAnsi" w:hAnsiTheme="minorHAnsi" w:cstheme="minorHAnsi"/>
          <w:spacing w:val="-5"/>
        </w:rPr>
        <w:t xml:space="preserve"> </w:t>
      </w:r>
      <w:r w:rsidRPr="008C471A">
        <w:rPr>
          <w:rFonts w:asciiTheme="minorHAnsi" w:hAnsiTheme="minorHAnsi" w:cstheme="minorHAnsi"/>
        </w:rPr>
        <w:t>SCHOOL</w:t>
      </w:r>
    </w:p>
    <w:p w:rsidR="00C546BC" w:rsidRPr="008C471A" w:rsidRDefault="008C471A" w:rsidP="008C471A">
      <w:pPr>
        <w:pStyle w:val="BodyText"/>
        <w:spacing w:before="241"/>
        <w:ind w:left="709" w:right="141"/>
        <w:jc w:val="both"/>
        <w:rPr>
          <w:rFonts w:asciiTheme="minorHAnsi" w:hAnsiTheme="minorHAnsi" w:cstheme="minorHAnsi"/>
        </w:rPr>
      </w:pPr>
      <w:r w:rsidRPr="008C471A">
        <w:rPr>
          <w:rFonts w:asciiTheme="minorHAnsi" w:hAnsiTheme="minorHAnsi" w:cstheme="minorHAnsi"/>
        </w:rPr>
        <w:t>The</w:t>
      </w:r>
      <w:r w:rsidRPr="008C471A">
        <w:rPr>
          <w:rFonts w:asciiTheme="minorHAnsi" w:hAnsiTheme="minorHAnsi" w:cstheme="minorHAnsi"/>
          <w:spacing w:val="-21"/>
        </w:rPr>
        <w:t xml:space="preserve"> </w:t>
      </w:r>
      <w:r w:rsidRPr="008C471A">
        <w:rPr>
          <w:rFonts w:asciiTheme="minorHAnsi" w:hAnsiTheme="minorHAnsi" w:cstheme="minorHAnsi"/>
        </w:rPr>
        <w:t>school</w:t>
      </w:r>
      <w:r w:rsidRPr="008C471A">
        <w:rPr>
          <w:rFonts w:asciiTheme="minorHAnsi" w:hAnsiTheme="minorHAnsi" w:cstheme="minorHAnsi"/>
          <w:spacing w:val="-22"/>
        </w:rPr>
        <w:t xml:space="preserve"> </w:t>
      </w:r>
      <w:r w:rsidRPr="008C471A">
        <w:rPr>
          <w:rFonts w:asciiTheme="minorHAnsi" w:hAnsiTheme="minorHAnsi" w:cstheme="minorHAnsi"/>
        </w:rPr>
        <w:t>needs</w:t>
      </w:r>
      <w:r w:rsidRPr="008C471A">
        <w:rPr>
          <w:rFonts w:asciiTheme="minorHAnsi" w:hAnsiTheme="minorHAnsi" w:cstheme="minorHAnsi"/>
          <w:spacing w:val="-23"/>
        </w:rPr>
        <w:t xml:space="preserve"> </w:t>
      </w:r>
      <w:r w:rsidRPr="008C471A">
        <w:rPr>
          <w:rFonts w:asciiTheme="minorHAnsi" w:hAnsiTheme="minorHAnsi" w:cstheme="minorHAnsi"/>
        </w:rPr>
        <w:t>to</w:t>
      </w:r>
      <w:r w:rsidRPr="008C471A">
        <w:rPr>
          <w:rFonts w:asciiTheme="minorHAnsi" w:hAnsiTheme="minorHAnsi" w:cstheme="minorHAnsi"/>
          <w:spacing w:val="-21"/>
        </w:rPr>
        <w:t xml:space="preserve"> </w:t>
      </w:r>
      <w:r w:rsidRPr="008C471A">
        <w:rPr>
          <w:rFonts w:asciiTheme="minorHAnsi" w:hAnsiTheme="minorHAnsi" w:cstheme="minorHAnsi"/>
        </w:rPr>
        <w:t>retain</w:t>
      </w:r>
      <w:r w:rsidRPr="008C471A">
        <w:rPr>
          <w:rFonts w:asciiTheme="minorHAnsi" w:hAnsiTheme="minorHAnsi" w:cstheme="minorHAnsi"/>
          <w:spacing w:val="-20"/>
        </w:rPr>
        <w:t xml:space="preserve"> </w:t>
      </w:r>
      <w:r w:rsidRPr="008C471A">
        <w:rPr>
          <w:rFonts w:asciiTheme="minorHAnsi" w:hAnsiTheme="minorHAnsi" w:cstheme="minorHAnsi"/>
        </w:rPr>
        <w:t>Personal</w:t>
      </w:r>
      <w:r w:rsidRPr="008C471A">
        <w:rPr>
          <w:rFonts w:asciiTheme="minorHAnsi" w:hAnsiTheme="minorHAnsi" w:cstheme="minorHAnsi"/>
          <w:spacing w:val="-22"/>
        </w:rPr>
        <w:t xml:space="preserve"> </w:t>
      </w:r>
      <w:r w:rsidRPr="008C471A">
        <w:rPr>
          <w:rFonts w:asciiTheme="minorHAnsi" w:hAnsiTheme="minorHAnsi" w:cstheme="minorHAnsi"/>
        </w:rPr>
        <w:t>Information</w:t>
      </w:r>
      <w:r w:rsidRPr="008C471A">
        <w:rPr>
          <w:rFonts w:asciiTheme="minorHAnsi" w:hAnsiTheme="minorHAnsi" w:cstheme="minorHAnsi"/>
          <w:spacing w:val="-21"/>
        </w:rPr>
        <w:t xml:space="preserve"> </w:t>
      </w:r>
      <w:r w:rsidRPr="008C471A">
        <w:rPr>
          <w:rFonts w:asciiTheme="minorHAnsi" w:hAnsiTheme="minorHAnsi" w:cstheme="minorHAnsi"/>
        </w:rPr>
        <w:t>for</w:t>
      </w:r>
      <w:r w:rsidRPr="008C471A">
        <w:rPr>
          <w:rFonts w:asciiTheme="minorHAnsi" w:hAnsiTheme="minorHAnsi" w:cstheme="minorHAnsi"/>
          <w:spacing w:val="-21"/>
        </w:rPr>
        <w:t xml:space="preserve"> </w:t>
      </w:r>
      <w:r w:rsidRPr="008C471A">
        <w:rPr>
          <w:rFonts w:asciiTheme="minorHAnsi" w:hAnsiTheme="minorHAnsi" w:cstheme="minorHAnsi"/>
        </w:rPr>
        <w:t>educational</w:t>
      </w:r>
      <w:r w:rsidRPr="008C471A">
        <w:rPr>
          <w:rFonts w:asciiTheme="minorHAnsi" w:hAnsiTheme="minorHAnsi" w:cstheme="minorHAnsi"/>
          <w:spacing w:val="-22"/>
        </w:rPr>
        <w:t xml:space="preserve"> </w:t>
      </w:r>
      <w:r w:rsidRPr="008C471A">
        <w:rPr>
          <w:rFonts w:asciiTheme="minorHAnsi" w:hAnsiTheme="minorHAnsi" w:cstheme="minorHAnsi"/>
        </w:rPr>
        <w:t>and</w:t>
      </w:r>
      <w:r w:rsidRPr="008C471A">
        <w:rPr>
          <w:rFonts w:asciiTheme="minorHAnsi" w:hAnsiTheme="minorHAnsi" w:cstheme="minorHAnsi"/>
          <w:spacing w:val="-20"/>
        </w:rPr>
        <w:t xml:space="preserve"> </w:t>
      </w:r>
      <w:r w:rsidRPr="008C471A">
        <w:rPr>
          <w:rFonts w:asciiTheme="minorHAnsi" w:hAnsiTheme="minorHAnsi" w:cstheme="minorHAnsi"/>
        </w:rPr>
        <w:t>legal reasons. However, retaining Personal Information for longer than is required is neither necessary, nor advisable and in some cases may be unlawful.</w:t>
      </w:r>
    </w:p>
    <w:p w:rsidR="00C546BC" w:rsidRPr="008C471A" w:rsidRDefault="008C471A" w:rsidP="008C471A">
      <w:pPr>
        <w:pStyle w:val="BodyText"/>
        <w:spacing w:before="238"/>
        <w:ind w:left="709" w:right="141"/>
        <w:jc w:val="both"/>
        <w:rPr>
          <w:rFonts w:asciiTheme="minorHAnsi" w:hAnsiTheme="minorHAnsi" w:cstheme="minorHAnsi"/>
        </w:rPr>
      </w:pPr>
      <w:r w:rsidRPr="008C471A">
        <w:rPr>
          <w:rFonts w:asciiTheme="minorHAnsi" w:hAnsiTheme="minorHAnsi" w:cstheme="minorHAnsi"/>
        </w:rPr>
        <w:t>Excessive data retention is costly, and exposes the school to risk, such as:</w:t>
      </w:r>
    </w:p>
    <w:p w:rsidR="00C546BC" w:rsidRPr="008C471A" w:rsidRDefault="008C471A" w:rsidP="008C471A">
      <w:pPr>
        <w:pStyle w:val="ListParagraph"/>
        <w:numPr>
          <w:ilvl w:val="0"/>
          <w:numId w:val="1"/>
        </w:numPr>
        <w:tabs>
          <w:tab w:val="left" w:pos="709"/>
        </w:tabs>
        <w:spacing w:before="240"/>
        <w:ind w:left="709" w:right="141" w:firstLine="0"/>
        <w:jc w:val="both"/>
        <w:rPr>
          <w:rFonts w:asciiTheme="minorHAnsi" w:hAnsiTheme="minorHAnsi" w:cstheme="minorHAnsi"/>
          <w:sz w:val="23"/>
        </w:rPr>
      </w:pPr>
      <w:r w:rsidRPr="008C471A">
        <w:rPr>
          <w:rFonts w:asciiTheme="minorHAnsi" w:hAnsiTheme="minorHAnsi" w:cstheme="minorHAnsi"/>
          <w:sz w:val="23"/>
        </w:rPr>
        <w:t>the risk of breach of laws that require that Personal Information is only retained for as long as necessary for the educational purpose for which it was collected and</w:t>
      </w:r>
      <w:r w:rsidRPr="008C471A">
        <w:rPr>
          <w:rFonts w:asciiTheme="minorHAnsi" w:hAnsiTheme="minorHAnsi" w:cstheme="minorHAnsi"/>
          <w:spacing w:val="-5"/>
          <w:sz w:val="23"/>
        </w:rPr>
        <w:t xml:space="preserve"> </w:t>
      </w:r>
      <w:r w:rsidRPr="008C471A">
        <w:rPr>
          <w:rFonts w:asciiTheme="minorHAnsi" w:hAnsiTheme="minorHAnsi" w:cstheme="minorHAnsi"/>
          <w:sz w:val="23"/>
        </w:rPr>
        <w:t>processed;</w:t>
      </w:r>
    </w:p>
    <w:p w:rsidR="00C546BC" w:rsidRPr="008C471A" w:rsidRDefault="008C471A" w:rsidP="008C471A">
      <w:pPr>
        <w:pStyle w:val="ListParagraph"/>
        <w:numPr>
          <w:ilvl w:val="0"/>
          <w:numId w:val="1"/>
        </w:numPr>
        <w:tabs>
          <w:tab w:val="left" w:pos="709"/>
        </w:tabs>
        <w:spacing w:before="242"/>
        <w:ind w:left="709" w:right="141" w:firstLine="0"/>
        <w:jc w:val="both"/>
        <w:rPr>
          <w:rFonts w:asciiTheme="minorHAnsi" w:hAnsiTheme="minorHAnsi" w:cstheme="minorHAnsi"/>
          <w:sz w:val="23"/>
        </w:rPr>
      </w:pPr>
      <w:r w:rsidRPr="008C471A">
        <w:rPr>
          <w:rFonts w:asciiTheme="minorHAnsi" w:hAnsiTheme="minorHAnsi" w:cstheme="minorHAnsi"/>
          <w:sz w:val="23"/>
        </w:rPr>
        <w:t>data security breaches may be unnecessarily compounded, because the more Personal Information we hold the higher the risk of a breach to the affected individuals;</w:t>
      </w:r>
      <w:r w:rsidRPr="008C471A">
        <w:rPr>
          <w:rFonts w:asciiTheme="minorHAnsi" w:hAnsiTheme="minorHAnsi" w:cstheme="minorHAnsi"/>
          <w:spacing w:val="-7"/>
          <w:sz w:val="23"/>
        </w:rPr>
        <w:t xml:space="preserve"> </w:t>
      </w:r>
      <w:r w:rsidRPr="008C471A">
        <w:rPr>
          <w:rFonts w:asciiTheme="minorHAnsi" w:hAnsiTheme="minorHAnsi" w:cstheme="minorHAnsi"/>
          <w:sz w:val="23"/>
        </w:rPr>
        <w:t>and</w:t>
      </w:r>
    </w:p>
    <w:p w:rsidR="00C546BC" w:rsidRPr="008C471A" w:rsidRDefault="008C471A" w:rsidP="008C471A">
      <w:pPr>
        <w:pStyle w:val="ListParagraph"/>
        <w:numPr>
          <w:ilvl w:val="0"/>
          <w:numId w:val="1"/>
        </w:numPr>
        <w:tabs>
          <w:tab w:val="left" w:pos="709"/>
        </w:tabs>
        <w:spacing w:before="239"/>
        <w:ind w:left="709" w:right="141" w:firstLine="0"/>
        <w:jc w:val="both"/>
        <w:rPr>
          <w:rFonts w:asciiTheme="minorHAnsi" w:hAnsiTheme="minorHAnsi" w:cstheme="minorHAnsi"/>
          <w:sz w:val="23"/>
        </w:rPr>
      </w:pPr>
      <w:proofErr w:type="gramStart"/>
      <w:r w:rsidRPr="008C471A">
        <w:rPr>
          <w:rFonts w:asciiTheme="minorHAnsi" w:hAnsiTheme="minorHAnsi" w:cstheme="minorHAnsi"/>
          <w:sz w:val="23"/>
        </w:rPr>
        <w:t>discovery</w:t>
      </w:r>
      <w:proofErr w:type="gramEnd"/>
      <w:r w:rsidRPr="008C471A">
        <w:rPr>
          <w:rFonts w:asciiTheme="minorHAnsi" w:hAnsiTheme="minorHAnsi" w:cstheme="minorHAnsi"/>
          <w:sz w:val="23"/>
        </w:rPr>
        <w:t xml:space="preserve"> and disclosure exercises in the context of audits,</w:t>
      </w:r>
      <w:r w:rsidRPr="008C471A">
        <w:rPr>
          <w:rFonts w:asciiTheme="minorHAnsi" w:hAnsiTheme="minorHAnsi" w:cstheme="minorHAnsi"/>
          <w:spacing w:val="-33"/>
          <w:sz w:val="23"/>
        </w:rPr>
        <w:t xml:space="preserve"> </w:t>
      </w:r>
      <w:r w:rsidRPr="008C471A">
        <w:rPr>
          <w:rFonts w:asciiTheme="minorHAnsi" w:hAnsiTheme="minorHAnsi" w:cstheme="minorHAnsi"/>
          <w:sz w:val="23"/>
        </w:rPr>
        <w:t>litigation proceedings and/or regulatory investigations may become more labour intensive and costly than they need</w:t>
      </w:r>
      <w:r w:rsidRPr="008C471A">
        <w:rPr>
          <w:rFonts w:asciiTheme="minorHAnsi" w:hAnsiTheme="minorHAnsi" w:cstheme="minorHAnsi"/>
          <w:spacing w:val="-9"/>
          <w:sz w:val="23"/>
        </w:rPr>
        <w:t xml:space="preserve"> </w:t>
      </w:r>
      <w:r w:rsidRPr="008C471A">
        <w:rPr>
          <w:rFonts w:asciiTheme="minorHAnsi" w:hAnsiTheme="minorHAnsi" w:cstheme="minorHAnsi"/>
          <w:sz w:val="23"/>
        </w:rPr>
        <w:t>be.</w:t>
      </w:r>
    </w:p>
    <w:p w:rsidR="00C546BC" w:rsidRPr="008C471A" w:rsidRDefault="008C471A" w:rsidP="008C471A">
      <w:pPr>
        <w:pStyle w:val="BodyText"/>
        <w:spacing w:before="242"/>
        <w:ind w:left="709" w:right="141"/>
        <w:jc w:val="both"/>
        <w:rPr>
          <w:rFonts w:asciiTheme="minorHAnsi" w:hAnsiTheme="minorHAnsi" w:cstheme="minorHAnsi"/>
        </w:rPr>
      </w:pPr>
      <w:r w:rsidRPr="008C471A">
        <w:rPr>
          <w:rFonts w:asciiTheme="minorHAnsi" w:hAnsiTheme="minorHAnsi" w:cstheme="minorHAnsi"/>
        </w:rPr>
        <w:t>Therefore,</w:t>
      </w:r>
      <w:r w:rsidRPr="008C471A">
        <w:rPr>
          <w:rFonts w:asciiTheme="minorHAnsi" w:hAnsiTheme="minorHAnsi" w:cstheme="minorHAnsi"/>
          <w:spacing w:val="-19"/>
        </w:rPr>
        <w:t xml:space="preserve"> </w:t>
      </w:r>
      <w:r w:rsidRPr="008C471A">
        <w:rPr>
          <w:rFonts w:asciiTheme="minorHAnsi" w:hAnsiTheme="minorHAnsi" w:cstheme="minorHAnsi"/>
        </w:rPr>
        <w:t>when</w:t>
      </w:r>
      <w:r w:rsidRPr="008C471A">
        <w:rPr>
          <w:rFonts w:asciiTheme="minorHAnsi" w:hAnsiTheme="minorHAnsi" w:cstheme="minorHAnsi"/>
          <w:spacing w:val="-18"/>
        </w:rPr>
        <w:t xml:space="preserve"> </w:t>
      </w:r>
      <w:r w:rsidRPr="008C471A">
        <w:rPr>
          <w:rFonts w:asciiTheme="minorHAnsi" w:hAnsiTheme="minorHAnsi" w:cstheme="minorHAnsi"/>
        </w:rPr>
        <w:t>there</w:t>
      </w:r>
      <w:r w:rsidRPr="008C471A">
        <w:rPr>
          <w:rFonts w:asciiTheme="minorHAnsi" w:hAnsiTheme="minorHAnsi" w:cstheme="minorHAnsi"/>
          <w:spacing w:val="-19"/>
        </w:rPr>
        <w:t xml:space="preserve"> </w:t>
      </w:r>
      <w:r w:rsidRPr="008C471A">
        <w:rPr>
          <w:rFonts w:asciiTheme="minorHAnsi" w:hAnsiTheme="minorHAnsi" w:cstheme="minorHAnsi"/>
        </w:rPr>
        <w:t>is</w:t>
      </w:r>
      <w:r w:rsidRPr="008C471A">
        <w:rPr>
          <w:rFonts w:asciiTheme="minorHAnsi" w:hAnsiTheme="minorHAnsi" w:cstheme="minorHAnsi"/>
          <w:spacing w:val="-19"/>
        </w:rPr>
        <w:t xml:space="preserve"> </w:t>
      </w:r>
      <w:r w:rsidRPr="008C471A">
        <w:rPr>
          <w:rFonts w:asciiTheme="minorHAnsi" w:hAnsiTheme="minorHAnsi" w:cstheme="minorHAnsi"/>
        </w:rPr>
        <w:t>no</w:t>
      </w:r>
      <w:r w:rsidRPr="008C471A">
        <w:rPr>
          <w:rFonts w:asciiTheme="minorHAnsi" w:hAnsiTheme="minorHAnsi" w:cstheme="minorHAnsi"/>
          <w:spacing w:val="-19"/>
        </w:rPr>
        <w:t xml:space="preserve"> </w:t>
      </w:r>
      <w:r w:rsidRPr="008C471A">
        <w:rPr>
          <w:rFonts w:asciiTheme="minorHAnsi" w:hAnsiTheme="minorHAnsi" w:cstheme="minorHAnsi"/>
        </w:rPr>
        <w:t>longer</w:t>
      </w:r>
      <w:r w:rsidRPr="008C471A">
        <w:rPr>
          <w:rFonts w:asciiTheme="minorHAnsi" w:hAnsiTheme="minorHAnsi" w:cstheme="minorHAnsi"/>
          <w:spacing w:val="-19"/>
        </w:rPr>
        <w:t xml:space="preserve"> </w:t>
      </w:r>
      <w:r w:rsidRPr="008C471A">
        <w:rPr>
          <w:rFonts w:asciiTheme="minorHAnsi" w:hAnsiTheme="minorHAnsi" w:cstheme="minorHAnsi"/>
        </w:rPr>
        <w:t>a</w:t>
      </w:r>
      <w:r w:rsidRPr="008C471A">
        <w:rPr>
          <w:rFonts w:asciiTheme="minorHAnsi" w:hAnsiTheme="minorHAnsi" w:cstheme="minorHAnsi"/>
          <w:spacing w:val="-20"/>
        </w:rPr>
        <w:t xml:space="preserve"> </w:t>
      </w:r>
      <w:r w:rsidRPr="008C471A">
        <w:rPr>
          <w:rFonts w:asciiTheme="minorHAnsi" w:hAnsiTheme="minorHAnsi" w:cstheme="minorHAnsi"/>
        </w:rPr>
        <w:t>legitimate</w:t>
      </w:r>
      <w:r w:rsidRPr="008C471A">
        <w:rPr>
          <w:rFonts w:asciiTheme="minorHAnsi" w:hAnsiTheme="minorHAnsi" w:cstheme="minorHAnsi"/>
          <w:spacing w:val="-19"/>
        </w:rPr>
        <w:t xml:space="preserve"> </w:t>
      </w:r>
      <w:r w:rsidRPr="008C471A">
        <w:rPr>
          <w:rFonts w:asciiTheme="minorHAnsi" w:hAnsiTheme="minorHAnsi" w:cstheme="minorHAnsi"/>
        </w:rPr>
        <w:t>purpose</w:t>
      </w:r>
      <w:r w:rsidRPr="008C471A">
        <w:rPr>
          <w:rFonts w:asciiTheme="minorHAnsi" w:hAnsiTheme="minorHAnsi" w:cstheme="minorHAnsi"/>
          <w:spacing w:val="-19"/>
        </w:rPr>
        <w:t xml:space="preserve"> </w:t>
      </w:r>
      <w:r w:rsidRPr="008C471A">
        <w:rPr>
          <w:rFonts w:asciiTheme="minorHAnsi" w:hAnsiTheme="minorHAnsi" w:cstheme="minorHAnsi"/>
        </w:rPr>
        <w:t>to</w:t>
      </w:r>
      <w:r w:rsidRPr="008C471A">
        <w:rPr>
          <w:rFonts w:asciiTheme="minorHAnsi" w:hAnsiTheme="minorHAnsi" w:cstheme="minorHAnsi"/>
          <w:spacing w:val="-19"/>
        </w:rPr>
        <w:t xml:space="preserve"> </w:t>
      </w:r>
      <w:r w:rsidRPr="008C471A">
        <w:rPr>
          <w:rFonts w:asciiTheme="minorHAnsi" w:hAnsiTheme="minorHAnsi" w:cstheme="minorHAnsi"/>
        </w:rPr>
        <w:t>keep</w:t>
      </w:r>
      <w:r w:rsidRPr="008C471A">
        <w:rPr>
          <w:rFonts w:asciiTheme="minorHAnsi" w:hAnsiTheme="minorHAnsi" w:cstheme="minorHAnsi"/>
          <w:spacing w:val="-18"/>
        </w:rPr>
        <w:t xml:space="preserve"> </w:t>
      </w:r>
      <w:r w:rsidRPr="008C471A">
        <w:rPr>
          <w:rFonts w:asciiTheme="minorHAnsi" w:hAnsiTheme="minorHAnsi" w:cstheme="minorHAnsi"/>
        </w:rPr>
        <w:t>Personal Information, it should be deleted except if a legal requirement to retain it for longer</w:t>
      </w:r>
      <w:r w:rsidRPr="008C471A">
        <w:rPr>
          <w:rFonts w:asciiTheme="minorHAnsi" w:hAnsiTheme="minorHAnsi" w:cstheme="minorHAnsi"/>
          <w:spacing w:val="-4"/>
        </w:rPr>
        <w:t xml:space="preserve"> </w:t>
      </w:r>
      <w:r w:rsidRPr="008C471A">
        <w:rPr>
          <w:rFonts w:asciiTheme="minorHAnsi" w:hAnsiTheme="minorHAnsi" w:cstheme="minorHAnsi"/>
        </w:rPr>
        <w:t>applies.</w:t>
      </w:r>
    </w:p>
    <w:p w:rsidR="00C546BC" w:rsidRPr="008C471A" w:rsidRDefault="00C546BC" w:rsidP="008C471A">
      <w:pPr>
        <w:pStyle w:val="BodyText"/>
        <w:ind w:left="709" w:right="141"/>
        <w:rPr>
          <w:rFonts w:asciiTheme="minorHAnsi" w:hAnsiTheme="minorHAnsi" w:cstheme="minorHAnsi"/>
          <w:sz w:val="28"/>
        </w:rPr>
      </w:pPr>
    </w:p>
    <w:p w:rsidR="00C546BC" w:rsidRPr="008C471A" w:rsidRDefault="008C471A" w:rsidP="008C471A">
      <w:pPr>
        <w:pStyle w:val="Heading1"/>
        <w:numPr>
          <w:ilvl w:val="0"/>
          <w:numId w:val="2"/>
        </w:numPr>
        <w:tabs>
          <w:tab w:val="left" w:pos="1928"/>
          <w:tab w:val="left" w:pos="1929"/>
        </w:tabs>
        <w:spacing w:before="177"/>
        <w:ind w:left="709" w:right="141" w:firstLine="0"/>
        <w:rPr>
          <w:rFonts w:asciiTheme="minorHAnsi" w:hAnsiTheme="minorHAnsi" w:cstheme="minorHAnsi"/>
        </w:rPr>
      </w:pPr>
      <w:r w:rsidRPr="008C471A">
        <w:rPr>
          <w:rFonts w:asciiTheme="minorHAnsi" w:hAnsiTheme="minorHAnsi" w:cstheme="minorHAnsi"/>
        </w:rPr>
        <w:t>THE LENGTH OF TIME THAT PERSONAL INFORMATION CAN BE RETAINED</w:t>
      </w:r>
    </w:p>
    <w:p w:rsidR="00C546BC" w:rsidRPr="008C471A" w:rsidRDefault="008C471A" w:rsidP="008C471A">
      <w:pPr>
        <w:pStyle w:val="BodyText"/>
        <w:spacing w:before="243"/>
        <w:ind w:left="709" w:right="141"/>
        <w:jc w:val="both"/>
        <w:rPr>
          <w:rFonts w:asciiTheme="minorHAnsi" w:hAnsiTheme="minorHAnsi" w:cstheme="minorHAnsi"/>
        </w:rPr>
      </w:pPr>
      <w:r w:rsidRPr="008C471A">
        <w:rPr>
          <w:rFonts w:asciiTheme="minorHAnsi" w:hAnsiTheme="minorHAnsi" w:cstheme="minorHAnsi"/>
        </w:rPr>
        <w:t xml:space="preserve">Personal Information can be lawfully retained only for as long as retention is necessary to achieve the </w:t>
      </w:r>
      <w:r w:rsidRPr="008C471A">
        <w:rPr>
          <w:rFonts w:asciiTheme="minorHAnsi" w:hAnsiTheme="minorHAnsi" w:cstheme="minorHAnsi"/>
        </w:rPr>
        <w:lastRenderedPageBreak/>
        <w:t>intended purpose for which the Personal Information is collected and processed (e.g. Personal Information</w:t>
      </w:r>
      <w:r w:rsidRPr="008C471A">
        <w:rPr>
          <w:rFonts w:asciiTheme="minorHAnsi" w:hAnsiTheme="minorHAnsi" w:cstheme="minorHAnsi"/>
          <w:spacing w:val="-14"/>
        </w:rPr>
        <w:t xml:space="preserve"> </w:t>
      </w:r>
      <w:r w:rsidRPr="008C471A">
        <w:rPr>
          <w:rFonts w:asciiTheme="minorHAnsi" w:hAnsiTheme="minorHAnsi" w:cstheme="minorHAnsi"/>
        </w:rPr>
        <w:t>acquired</w:t>
      </w:r>
      <w:r w:rsidRPr="008C471A">
        <w:rPr>
          <w:rFonts w:asciiTheme="minorHAnsi" w:hAnsiTheme="minorHAnsi" w:cstheme="minorHAnsi"/>
          <w:spacing w:val="-16"/>
        </w:rPr>
        <w:t xml:space="preserve"> </w:t>
      </w:r>
      <w:r w:rsidRPr="008C471A">
        <w:rPr>
          <w:rFonts w:asciiTheme="minorHAnsi" w:hAnsiTheme="minorHAnsi" w:cstheme="minorHAnsi"/>
        </w:rPr>
        <w:t>about</w:t>
      </w:r>
      <w:r w:rsidRPr="008C471A">
        <w:rPr>
          <w:rFonts w:asciiTheme="minorHAnsi" w:hAnsiTheme="minorHAnsi" w:cstheme="minorHAnsi"/>
          <w:spacing w:val="-15"/>
        </w:rPr>
        <w:t xml:space="preserve"> </w:t>
      </w:r>
      <w:r w:rsidRPr="008C471A">
        <w:rPr>
          <w:rFonts w:asciiTheme="minorHAnsi" w:hAnsiTheme="minorHAnsi" w:cstheme="minorHAnsi"/>
        </w:rPr>
        <w:t>students</w:t>
      </w:r>
      <w:r w:rsidRPr="008C471A">
        <w:rPr>
          <w:rFonts w:asciiTheme="minorHAnsi" w:hAnsiTheme="minorHAnsi" w:cstheme="minorHAnsi"/>
          <w:spacing w:val="-16"/>
        </w:rPr>
        <w:t xml:space="preserve"> </w:t>
      </w:r>
      <w:r w:rsidRPr="008C471A">
        <w:rPr>
          <w:rFonts w:asciiTheme="minorHAnsi" w:hAnsiTheme="minorHAnsi" w:cstheme="minorHAnsi"/>
        </w:rPr>
        <w:t>for</w:t>
      </w:r>
      <w:r w:rsidRPr="008C471A">
        <w:rPr>
          <w:rFonts w:asciiTheme="minorHAnsi" w:hAnsiTheme="minorHAnsi" w:cstheme="minorHAnsi"/>
          <w:spacing w:val="-14"/>
        </w:rPr>
        <w:t xml:space="preserve"> </w:t>
      </w:r>
      <w:r w:rsidRPr="008C471A">
        <w:rPr>
          <w:rFonts w:asciiTheme="minorHAnsi" w:hAnsiTheme="minorHAnsi" w:cstheme="minorHAnsi"/>
        </w:rPr>
        <w:t>assessments</w:t>
      </w:r>
      <w:r w:rsidRPr="008C471A">
        <w:rPr>
          <w:rFonts w:asciiTheme="minorHAnsi" w:hAnsiTheme="minorHAnsi" w:cstheme="minorHAnsi"/>
          <w:spacing w:val="-14"/>
        </w:rPr>
        <w:t xml:space="preserve"> </w:t>
      </w:r>
      <w:r w:rsidRPr="008C471A">
        <w:rPr>
          <w:rFonts w:asciiTheme="minorHAnsi" w:hAnsiTheme="minorHAnsi" w:cstheme="minorHAnsi"/>
        </w:rPr>
        <w:t>can’t</w:t>
      </w:r>
      <w:r w:rsidRPr="008C471A">
        <w:rPr>
          <w:rFonts w:asciiTheme="minorHAnsi" w:hAnsiTheme="minorHAnsi" w:cstheme="minorHAnsi"/>
          <w:spacing w:val="-16"/>
        </w:rPr>
        <w:t xml:space="preserve"> </w:t>
      </w:r>
      <w:r w:rsidRPr="008C471A">
        <w:rPr>
          <w:rFonts w:asciiTheme="minorHAnsi" w:hAnsiTheme="minorHAnsi" w:cstheme="minorHAnsi"/>
        </w:rPr>
        <w:t>then</w:t>
      </w:r>
      <w:r w:rsidRPr="008C471A">
        <w:rPr>
          <w:rFonts w:asciiTheme="minorHAnsi" w:hAnsiTheme="minorHAnsi" w:cstheme="minorHAnsi"/>
          <w:spacing w:val="-14"/>
        </w:rPr>
        <w:t xml:space="preserve"> </w:t>
      </w:r>
      <w:r w:rsidRPr="008C471A">
        <w:rPr>
          <w:rFonts w:asciiTheme="minorHAnsi" w:hAnsiTheme="minorHAnsi" w:cstheme="minorHAnsi"/>
        </w:rPr>
        <w:t>be</w:t>
      </w:r>
      <w:r w:rsidRPr="008C471A">
        <w:rPr>
          <w:rFonts w:asciiTheme="minorHAnsi" w:hAnsiTheme="minorHAnsi" w:cstheme="minorHAnsi"/>
          <w:spacing w:val="-14"/>
        </w:rPr>
        <w:t xml:space="preserve"> </w:t>
      </w:r>
      <w:r w:rsidRPr="008C471A">
        <w:rPr>
          <w:rFonts w:asciiTheme="minorHAnsi" w:hAnsiTheme="minorHAnsi" w:cstheme="minorHAnsi"/>
        </w:rPr>
        <w:t>used on the school’s website). Ensuring compliance with this requirement means that the school and its staff must proactively manage Personal Information retention periods.</w:t>
      </w:r>
    </w:p>
    <w:p w:rsidR="00C546BC" w:rsidRPr="008C471A" w:rsidRDefault="008C471A" w:rsidP="008C471A">
      <w:pPr>
        <w:pStyle w:val="BodyText"/>
        <w:spacing w:before="240"/>
        <w:ind w:left="709" w:right="141"/>
        <w:jc w:val="both"/>
        <w:rPr>
          <w:rFonts w:asciiTheme="minorHAnsi" w:hAnsiTheme="minorHAnsi" w:cstheme="minorHAnsi"/>
        </w:rPr>
      </w:pPr>
      <w:r w:rsidRPr="008C471A">
        <w:rPr>
          <w:rFonts w:asciiTheme="minorHAnsi" w:hAnsiTheme="minorHAnsi" w:cstheme="minorHAnsi"/>
        </w:rPr>
        <w:t>Beyond Personal Information, the school has educational requirements to retain other information, such as confidential information that is required for the normal conduct of the school or for accounting, tax or legal reasons.</w:t>
      </w:r>
    </w:p>
    <w:p w:rsidR="00C546BC" w:rsidRPr="008C471A" w:rsidRDefault="008C471A" w:rsidP="008C471A">
      <w:pPr>
        <w:pStyle w:val="BodyText"/>
        <w:spacing w:before="240"/>
        <w:ind w:left="709" w:right="141"/>
        <w:jc w:val="both"/>
        <w:rPr>
          <w:rFonts w:asciiTheme="minorHAnsi" w:hAnsiTheme="minorHAnsi" w:cstheme="minorHAnsi"/>
        </w:rPr>
      </w:pPr>
      <w:r w:rsidRPr="008C471A">
        <w:rPr>
          <w:rFonts w:asciiTheme="minorHAnsi" w:hAnsiTheme="minorHAnsi" w:cstheme="minorHAnsi"/>
        </w:rPr>
        <w:t>In summary, where the law mandates retention and/or prescribes specific retention periods for specific types of Personal Information, the obligation to retain the Personal Information will prevail over the limitations concerning the retention of Personal Information. For example, even after a teacher has left the school, the school may need</w:t>
      </w:r>
      <w:r>
        <w:rPr>
          <w:rFonts w:asciiTheme="minorHAnsi" w:hAnsiTheme="minorHAnsi" w:cstheme="minorHAnsi"/>
        </w:rPr>
        <w:t xml:space="preserve"> t</w:t>
      </w:r>
      <w:r w:rsidRPr="008C471A">
        <w:rPr>
          <w:rFonts w:asciiTheme="minorHAnsi" w:hAnsiTheme="minorHAnsi" w:cstheme="minorHAnsi"/>
        </w:rPr>
        <w:t>o</w:t>
      </w:r>
      <w:r w:rsidRPr="008C471A">
        <w:rPr>
          <w:rFonts w:asciiTheme="minorHAnsi" w:hAnsiTheme="minorHAnsi" w:cstheme="minorHAnsi"/>
          <w:spacing w:val="-15"/>
        </w:rPr>
        <w:t xml:space="preserve"> </w:t>
      </w:r>
      <w:r w:rsidRPr="008C471A">
        <w:rPr>
          <w:rFonts w:asciiTheme="minorHAnsi" w:hAnsiTheme="minorHAnsi" w:cstheme="minorHAnsi"/>
        </w:rPr>
        <w:t>keep</w:t>
      </w:r>
      <w:r w:rsidRPr="008C471A">
        <w:rPr>
          <w:rFonts w:asciiTheme="minorHAnsi" w:hAnsiTheme="minorHAnsi" w:cstheme="minorHAnsi"/>
          <w:spacing w:val="-17"/>
        </w:rPr>
        <w:t xml:space="preserve"> </w:t>
      </w:r>
      <w:r w:rsidRPr="008C471A">
        <w:rPr>
          <w:rFonts w:asciiTheme="minorHAnsi" w:hAnsiTheme="minorHAnsi" w:cstheme="minorHAnsi"/>
        </w:rPr>
        <w:t>Personal</w:t>
      </w:r>
      <w:r w:rsidRPr="008C471A">
        <w:rPr>
          <w:rFonts w:asciiTheme="minorHAnsi" w:hAnsiTheme="minorHAnsi" w:cstheme="minorHAnsi"/>
          <w:spacing w:val="-16"/>
        </w:rPr>
        <w:t xml:space="preserve"> </w:t>
      </w:r>
      <w:r w:rsidRPr="008C471A">
        <w:rPr>
          <w:rFonts w:asciiTheme="minorHAnsi" w:hAnsiTheme="minorHAnsi" w:cstheme="minorHAnsi"/>
        </w:rPr>
        <w:t>Information</w:t>
      </w:r>
      <w:r w:rsidRPr="008C471A">
        <w:rPr>
          <w:rFonts w:asciiTheme="minorHAnsi" w:hAnsiTheme="minorHAnsi" w:cstheme="minorHAnsi"/>
          <w:spacing w:val="-20"/>
        </w:rPr>
        <w:t xml:space="preserve"> </w:t>
      </w:r>
      <w:r w:rsidRPr="008C471A">
        <w:rPr>
          <w:rFonts w:asciiTheme="minorHAnsi" w:hAnsiTheme="minorHAnsi" w:cstheme="minorHAnsi"/>
        </w:rPr>
        <w:t>about</w:t>
      </w:r>
      <w:r w:rsidRPr="008C471A">
        <w:rPr>
          <w:rFonts w:asciiTheme="minorHAnsi" w:hAnsiTheme="minorHAnsi" w:cstheme="minorHAnsi"/>
          <w:spacing w:val="-16"/>
        </w:rPr>
        <w:t xml:space="preserve"> </w:t>
      </w:r>
      <w:r w:rsidRPr="008C471A">
        <w:rPr>
          <w:rFonts w:asciiTheme="minorHAnsi" w:hAnsiTheme="minorHAnsi" w:cstheme="minorHAnsi"/>
        </w:rPr>
        <w:t>the</w:t>
      </w:r>
      <w:r w:rsidRPr="008C471A">
        <w:rPr>
          <w:rFonts w:asciiTheme="minorHAnsi" w:hAnsiTheme="minorHAnsi" w:cstheme="minorHAnsi"/>
          <w:spacing w:val="-15"/>
        </w:rPr>
        <w:t xml:space="preserve"> </w:t>
      </w:r>
      <w:r w:rsidRPr="008C471A">
        <w:rPr>
          <w:rFonts w:asciiTheme="minorHAnsi" w:hAnsiTheme="minorHAnsi" w:cstheme="minorHAnsi"/>
        </w:rPr>
        <w:t>ex-teacher</w:t>
      </w:r>
      <w:r w:rsidRPr="008C471A">
        <w:rPr>
          <w:rFonts w:asciiTheme="minorHAnsi" w:hAnsiTheme="minorHAnsi" w:cstheme="minorHAnsi"/>
          <w:spacing w:val="-18"/>
        </w:rPr>
        <w:t xml:space="preserve"> </w:t>
      </w:r>
      <w:r w:rsidRPr="008C471A">
        <w:rPr>
          <w:rFonts w:asciiTheme="minorHAnsi" w:hAnsiTheme="minorHAnsi" w:cstheme="minorHAnsi"/>
        </w:rPr>
        <w:t>to</w:t>
      </w:r>
      <w:r w:rsidRPr="008C471A">
        <w:rPr>
          <w:rFonts w:asciiTheme="minorHAnsi" w:hAnsiTheme="minorHAnsi" w:cstheme="minorHAnsi"/>
          <w:spacing w:val="-17"/>
        </w:rPr>
        <w:t xml:space="preserve"> </w:t>
      </w:r>
      <w:r w:rsidRPr="008C471A">
        <w:rPr>
          <w:rFonts w:asciiTheme="minorHAnsi" w:hAnsiTheme="minorHAnsi" w:cstheme="minorHAnsi"/>
        </w:rPr>
        <w:t>provide</w:t>
      </w:r>
      <w:r w:rsidRPr="008C471A">
        <w:rPr>
          <w:rFonts w:asciiTheme="minorHAnsi" w:hAnsiTheme="minorHAnsi" w:cstheme="minorHAnsi"/>
          <w:spacing w:val="-15"/>
        </w:rPr>
        <w:t xml:space="preserve"> </w:t>
      </w:r>
      <w:r w:rsidRPr="008C471A">
        <w:rPr>
          <w:rFonts w:asciiTheme="minorHAnsi" w:hAnsiTheme="minorHAnsi" w:cstheme="minorHAnsi"/>
        </w:rPr>
        <w:t>references or to defend legal claims. However if there is no objective reason that justifies</w:t>
      </w:r>
      <w:r w:rsidRPr="008C471A">
        <w:rPr>
          <w:rFonts w:asciiTheme="minorHAnsi" w:hAnsiTheme="minorHAnsi" w:cstheme="minorHAnsi"/>
          <w:spacing w:val="-23"/>
        </w:rPr>
        <w:t xml:space="preserve"> </w:t>
      </w:r>
      <w:r w:rsidRPr="008C471A">
        <w:rPr>
          <w:rFonts w:asciiTheme="minorHAnsi" w:hAnsiTheme="minorHAnsi" w:cstheme="minorHAnsi"/>
        </w:rPr>
        <w:t>keeping</w:t>
      </w:r>
      <w:r w:rsidRPr="008C471A">
        <w:rPr>
          <w:rFonts w:asciiTheme="minorHAnsi" w:hAnsiTheme="minorHAnsi" w:cstheme="minorHAnsi"/>
          <w:spacing w:val="-22"/>
        </w:rPr>
        <w:t xml:space="preserve"> </w:t>
      </w:r>
      <w:r w:rsidRPr="008C471A">
        <w:rPr>
          <w:rFonts w:asciiTheme="minorHAnsi" w:hAnsiTheme="minorHAnsi" w:cstheme="minorHAnsi"/>
        </w:rPr>
        <w:t>Personal</w:t>
      </w:r>
      <w:r w:rsidRPr="008C471A">
        <w:rPr>
          <w:rFonts w:asciiTheme="minorHAnsi" w:hAnsiTheme="minorHAnsi" w:cstheme="minorHAnsi"/>
          <w:spacing w:val="-20"/>
        </w:rPr>
        <w:t xml:space="preserve"> </w:t>
      </w:r>
      <w:r w:rsidRPr="008C471A">
        <w:rPr>
          <w:rFonts w:asciiTheme="minorHAnsi" w:hAnsiTheme="minorHAnsi" w:cstheme="minorHAnsi"/>
        </w:rPr>
        <w:t>Information,</w:t>
      </w:r>
      <w:r w:rsidRPr="008C471A">
        <w:rPr>
          <w:rFonts w:asciiTheme="minorHAnsi" w:hAnsiTheme="minorHAnsi" w:cstheme="minorHAnsi"/>
          <w:spacing w:val="-21"/>
        </w:rPr>
        <w:t xml:space="preserve"> </w:t>
      </w:r>
      <w:r w:rsidRPr="008C471A">
        <w:rPr>
          <w:rFonts w:asciiTheme="minorHAnsi" w:hAnsiTheme="minorHAnsi" w:cstheme="minorHAnsi"/>
        </w:rPr>
        <w:t>such</w:t>
      </w:r>
      <w:r w:rsidRPr="008C471A">
        <w:rPr>
          <w:rFonts w:asciiTheme="minorHAnsi" w:hAnsiTheme="minorHAnsi" w:cstheme="minorHAnsi"/>
          <w:spacing w:val="-20"/>
        </w:rPr>
        <w:t xml:space="preserve"> </w:t>
      </w:r>
      <w:r w:rsidRPr="008C471A">
        <w:rPr>
          <w:rFonts w:asciiTheme="minorHAnsi" w:hAnsiTheme="minorHAnsi" w:cstheme="minorHAnsi"/>
        </w:rPr>
        <w:t>Personal</w:t>
      </w:r>
      <w:r w:rsidRPr="008C471A">
        <w:rPr>
          <w:rFonts w:asciiTheme="minorHAnsi" w:hAnsiTheme="minorHAnsi" w:cstheme="minorHAnsi"/>
          <w:spacing w:val="-22"/>
        </w:rPr>
        <w:t xml:space="preserve"> </w:t>
      </w:r>
      <w:r w:rsidRPr="008C471A">
        <w:rPr>
          <w:rFonts w:asciiTheme="minorHAnsi" w:hAnsiTheme="minorHAnsi" w:cstheme="minorHAnsi"/>
        </w:rPr>
        <w:t>Information</w:t>
      </w:r>
      <w:r w:rsidRPr="008C471A">
        <w:rPr>
          <w:rFonts w:asciiTheme="minorHAnsi" w:hAnsiTheme="minorHAnsi" w:cstheme="minorHAnsi"/>
          <w:spacing w:val="-14"/>
        </w:rPr>
        <w:t xml:space="preserve"> </w:t>
      </w:r>
      <w:r w:rsidRPr="008C471A">
        <w:rPr>
          <w:rFonts w:asciiTheme="minorHAnsi" w:hAnsiTheme="minorHAnsi" w:cstheme="minorHAnsi"/>
        </w:rPr>
        <w:t>should be deleted or</w:t>
      </w:r>
      <w:r w:rsidRPr="008C471A">
        <w:rPr>
          <w:rFonts w:asciiTheme="minorHAnsi" w:hAnsiTheme="minorHAnsi" w:cstheme="minorHAnsi"/>
          <w:spacing w:val="-4"/>
        </w:rPr>
        <w:t xml:space="preserve"> </w:t>
      </w:r>
      <w:r w:rsidRPr="008C471A">
        <w:rPr>
          <w:rFonts w:asciiTheme="minorHAnsi" w:hAnsiTheme="minorHAnsi" w:cstheme="minorHAnsi"/>
        </w:rPr>
        <w:t>anonymised.</w:t>
      </w:r>
    </w:p>
    <w:p w:rsidR="00C546BC" w:rsidRDefault="00C546BC" w:rsidP="008C471A">
      <w:pPr>
        <w:pStyle w:val="BodyText"/>
        <w:ind w:left="709" w:right="141"/>
        <w:rPr>
          <w:rFonts w:asciiTheme="minorHAnsi" w:hAnsiTheme="minorHAnsi" w:cstheme="minorHAnsi"/>
          <w:sz w:val="28"/>
        </w:rPr>
      </w:pPr>
    </w:p>
    <w:p w:rsidR="00AF41E1" w:rsidRPr="008C471A" w:rsidRDefault="00AF41E1" w:rsidP="008C471A">
      <w:pPr>
        <w:pStyle w:val="BodyText"/>
        <w:ind w:left="709" w:right="141"/>
        <w:rPr>
          <w:rFonts w:asciiTheme="minorHAnsi" w:hAnsiTheme="minorHAnsi" w:cstheme="minorHAnsi"/>
          <w:sz w:val="28"/>
        </w:rPr>
      </w:pPr>
    </w:p>
    <w:p w:rsidR="00C546BC" w:rsidRPr="008C471A" w:rsidRDefault="008C471A" w:rsidP="008C471A">
      <w:pPr>
        <w:pStyle w:val="Heading1"/>
        <w:numPr>
          <w:ilvl w:val="0"/>
          <w:numId w:val="2"/>
        </w:numPr>
        <w:tabs>
          <w:tab w:val="left" w:pos="1928"/>
          <w:tab w:val="left" w:pos="1929"/>
        </w:tabs>
        <w:spacing w:before="179"/>
        <w:ind w:left="709" w:right="141" w:firstLine="0"/>
        <w:rPr>
          <w:rFonts w:asciiTheme="minorHAnsi" w:hAnsiTheme="minorHAnsi" w:cstheme="minorHAnsi"/>
        </w:rPr>
      </w:pPr>
      <w:r w:rsidRPr="008C471A">
        <w:rPr>
          <w:rFonts w:asciiTheme="minorHAnsi" w:hAnsiTheme="minorHAnsi" w:cstheme="minorHAnsi"/>
        </w:rPr>
        <w:t>THE SCHOOL’S DATA RETENTION</w:t>
      </w:r>
      <w:r w:rsidRPr="008C471A">
        <w:rPr>
          <w:rFonts w:asciiTheme="minorHAnsi" w:hAnsiTheme="minorHAnsi" w:cstheme="minorHAnsi"/>
          <w:spacing w:val="-1"/>
        </w:rPr>
        <w:t xml:space="preserve"> </w:t>
      </w:r>
      <w:r w:rsidRPr="008C471A">
        <w:rPr>
          <w:rFonts w:asciiTheme="minorHAnsi" w:hAnsiTheme="minorHAnsi" w:cstheme="minorHAnsi"/>
        </w:rPr>
        <w:t>PROCESS</w:t>
      </w:r>
    </w:p>
    <w:p w:rsidR="00C546BC" w:rsidRPr="008C471A" w:rsidRDefault="008C471A" w:rsidP="008C471A">
      <w:pPr>
        <w:pStyle w:val="BodyText"/>
        <w:spacing w:before="241"/>
        <w:ind w:left="709" w:right="141"/>
        <w:jc w:val="both"/>
        <w:rPr>
          <w:rFonts w:asciiTheme="minorHAnsi" w:hAnsiTheme="minorHAnsi" w:cstheme="minorHAnsi"/>
        </w:rPr>
      </w:pPr>
      <w:r w:rsidRPr="008C471A">
        <w:rPr>
          <w:rFonts w:asciiTheme="minorHAnsi" w:hAnsiTheme="minorHAnsi" w:cstheme="minorHAnsi"/>
        </w:rPr>
        <w:t xml:space="preserve">The retention periods that the school implements to different types of Personal Information commonly held by the school are set out in the Data Retention Schedule in Appendix 1 to this policy. The retention periods set out in the Data Retention Schedule should </w:t>
      </w:r>
      <w:r w:rsidRPr="008C471A">
        <w:rPr>
          <w:rFonts w:asciiTheme="minorHAnsi" w:hAnsiTheme="minorHAnsi" w:cstheme="minorHAnsi"/>
          <w:spacing w:val="1"/>
        </w:rPr>
        <w:t xml:space="preserve">be </w:t>
      </w:r>
      <w:r w:rsidRPr="008C471A">
        <w:rPr>
          <w:rFonts w:asciiTheme="minorHAnsi" w:hAnsiTheme="minorHAnsi" w:cstheme="minorHAnsi"/>
        </w:rPr>
        <w:t>regarded as the default position. Retention periods that exceed the Standard Retention Period are the minimum retention periods for the listed types of</w:t>
      </w:r>
      <w:r w:rsidRPr="008C471A">
        <w:rPr>
          <w:rFonts w:asciiTheme="minorHAnsi" w:hAnsiTheme="minorHAnsi" w:cstheme="minorHAnsi"/>
          <w:spacing w:val="-9"/>
        </w:rPr>
        <w:t xml:space="preserve"> </w:t>
      </w:r>
      <w:r w:rsidRPr="008C471A">
        <w:rPr>
          <w:rFonts w:asciiTheme="minorHAnsi" w:hAnsiTheme="minorHAnsi" w:cstheme="minorHAnsi"/>
        </w:rPr>
        <w:t>Personal</w:t>
      </w:r>
      <w:r w:rsidRPr="008C471A">
        <w:rPr>
          <w:rFonts w:asciiTheme="minorHAnsi" w:hAnsiTheme="minorHAnsi" w:cstheme="minorHAnsi"/>
          <w:spacing w:val="-10"/>
        </w:rPr>
        <w:t xml:space="preserve"> </w:t>
      </w:r>
      <w:r w:rsidRPr="008C471A">
        <w:rPr>
          <w:rFonts w:asciiTheme="minorHAnsi" w:hAnsiTheme="minorHAnsi" w:cstheme="minorHAnsi"/>
        </w:rPr>
        <w:t>Information,</w:t>
      </w:r>
      <w:r w:rsidRPr="008C471A">
        <w:rPr>
          <w:rFonts w:asciiTheme="minorHAnsi" w:hAnsiTheme="minorHAnsi" w:cstheme="minorHAnsi"/>
          <w:spacing w:val="-8"/>
        </w:rPr>
        <w:t xml:space="preserve"> </w:t>
      </w:r>
      <w:r w:rsidRPr="008C471A">
        <w:rPr>
          <w:rFonts w:asciiTheme="minorHAnsi" w:hAnsiTheme="minorHAnsi" w:cstheme="minorHAnsi"/>
        </w:rPr>
        <w:t>unless</w:t>
      </w:r>
      <w:r w:rsidRPr="008C471A">
        <w:rPr>
          <w:rFonts w:asciiTheme="minorHAnsi" w:hAnsiTheme="minorHAnsi" w:cstheme="minorHAnsi"/>
          <w:spacing w:val="-12"/>
        </w:rPr>
        <w:t xml:space="preserve"> </w:t>
      </w:r>
      <w:r w:rsidRPr="008C471A">
        <w:rPr>
          <w:rFonts w:asciiTheme="minorHAnsi" w:hAnsiTheme="minorHAnsi" w:cstheme="minorHAnsi"/>
        </w:rPr>
        <w:t>an</w:t>
      </w:r>
      <w:r w:rsidRPr="008C471A">
        <w:rPr>
          <w:rFonts w:asciiTheme="minorHAnsi" w:hAnsiTheme="minorHAnsi" w:cstheme="minorHAnsi"/>
          <w:spacing w:val="-11"/>
        </w:rPr>
        <w:t xml:space="preserve"> </w:t>
      </w:r>
      <w:r w:rsidRPr="008C471A">
        <w:rPr>
          <w:rFonts w:asciiTheme="minorHAnsi" w:hAnsiTheme="minorHAnsi" w:cstheme="minorHAnsi"/>
        </w:rPr>
        <w:t>exemption</w:t>
      </w:r>
      <w:r w:rsidRPr="008C471A">
        <w:rPr>
          <w:rFonts w:asciiTheme="minorHAnsi" w:hAnsiTheme="minorHAnsi" w:cstheme="minorHAnsi"/>
          <w:spacing w:val="-11"/>
        </w:rPr>
        <w:t xml:space="preserve"> </w:t>
      </w:r>
      <w:r w:rsidRPr="008C471A">
        <w:rPr>
          <w:rFonts w:asciiTheme="minorHAnsi" w:hAnsiTheme="minorHAnsi" w:cstheme="minorHAnsi"/>
        </w:rPr>
        <w:t>applies,</w:t>
      </w:r>
      <w:r w:rsidRPr="008C471A">
        <w:rPr>
          <w:rFonts w:asciiTheme="minorHAnsi" w:hAnsiTheme="minorHAnsi" w:cstheme="minorHAnsi"/>
          <w:spacing w:val="-12"/>
        </w:rPr>
        <w:t xml:space="preserve"> </w:t>
      </w:r>
      <w:r w:rsidRPr="008C471A">
        <w:rPr>
          <w:rFonts w:asciiTheme="minorHAnsi" w:hAnsiTheme="minorHAnsi" w:cstheme="minorHAnsi"/>
        </w:rPr>
        <w:t>in</w:t>
      </w:r>
      <w:r w:rsidRPr="008C471A">
        <w:rPr>
          <w:rFonts w:asciiTheme="minorHAnsi" w:hAnsiTheme="minorHAnsi" w:cstheme="minorHAnsi"/>
          <w:spacing w:val="-11"/>
        </w:rPr>
        <w:t xml:space="preserve"> </w:t>
      </w:r>
      <w:r w:rsidRPr="008C471A">
        <w:rPr>
          <w:rFonts w:asciiTheme="minorHAnsi" w:hAnsiTheme="minorHAnsi" w:cstheme="minorHAnsi"/>
        </w:rPr>
        <w:t>which</w:t>
      </w:r>
      <w:r w:rsidRPr="008C471A">
        <w:rPr>
          <w:rFonts w:asciiTheme="minorHAnsi" w:hAnsiTheme="minorHAnsi" w:cstheme="minorHAnsi"/>
          <w:spacing w:val="-11"/>
        </w:rPr>
        <w:t xml:space="preserve"> </w:t>
      </w:r>
      <w:r w:rsidRPr="008C471A">
        <w:rPr>
          <w:rFonts w:asciiTheme="minorHAnsi" w:hAnsiTheme="minorHAnsi" w:cstheme="minorHAnsi"/>
        </w:rPr>
        <w:t>case</w:t>
      </w:r>
      <w:r w:rsidRPr="008C471A">
        <w:rPr>
          <w:rFonts w:asciiTheme="minorHAnsi" w:hAnsiTheme="minorHAnsi" w:cstheme="minorHAnsi"/>
          <w:spacing w:val="-9"/>
        </w:rPr>
        <w:t xml:space="preserve"> </w:t>
      </w:r>
      <w:r w:rsidRPr="008C471A">
        <w:rPr>
          <w:rFonts w:asciiTheme="minorHAnsi" w:hAnsiTheme="minorHAnsi" w:cstheme="minorHAnsi"/>
        </w:rPr>
        <w:t>you should follow the process set out below.</w:t>
      </w:r>
    </w:p>
    <w:p w:rsidR="00C546BC" w:rsidRPr="008C471A" w:rsidRDefault="00C546BC" w:rsidP="008C471A">
      <w:pPr>
        <w:pStyle w:val="BodyText"/>
        <w:ind w:left="709" w:right="141"/>
        <w:rPr>
          <w:rFonts w:asciiTheme="minorHAnsi" w:hAnsiTheme="minorHAnsi" w:cstheme="minorHAnsi"/>
          <w:sz w:val="28"/>
        </w:rPr>
      </w:pPr>
    </w:p>
    <w:p w:rsidR="00C546BC" w:rsidRPr="008C471A" w:rsidRDefault="008C471A" w:rsidP="008C471A">
      <w:pPr>
        <w:pStyle w:val="Heading1"/>
        <w:numPr>
          <w:ilvl w:val="0"/>
          <w:numId w:val="2"/>
        </w:numPr>
        <w:tabs>
          <w:tab w:val="left" w:pos="1928"/>
          <w:tab w:val="left" w:pos="1929"/>
        </w:tabs>
        <w:spacing w:before="179"/>
        <w:ind w:left="709" w:right="141" w:firstLine="0"/>
        <w:rPr>
          <w:rFonts w:asciiTheme="minorHAnsi" w:hAnsiTheme="minorHAnsi" w:cstheme="minorHAnsi"/>
        </w:rPr>
      </w:pPr>
      <w:r w:rsidRPr="008C471A">
        <w:rPr>
          <w:rFonts w:asciiTheme="minorHAnsi" w:hAnsiTheme="minorHAnsi" w:cstheme="minorHAnsi"/>
        </w:rPr>
        <w:t>DECIDING WHETHER OR NOT TO RETAIN</w:t>
      </w:r>
      <w:r w:rsidRPr="008C471A">
        <w:rPr>
          <w:rFonts w:asciiTheme="minorHAnsi" w:hAnsiTheme="minorHAnsi" w:cstheme="minorHAnsi"/>
          <w:spacing w:val="-6"/>
        </w:rPr>
        <w:t xml:space="preserve"> </w:t>
      </w:r>
      <w:r w:rsidRPr="008C471A">
        <w:rPr>
          <w:rFonts w:asciiTheme="minorHAnsi" w:hAnsiTheme="minorHAnsi" w:cstheme="minorHAnsi"/>
        </w:rPr>
        <w:t>DATA</w:t>
      </w:r>
    </w:p>
    <w:p w:rsidR="00C546BC" w:rsidRPr="008C471A" w:rsidRDefault="008C471A" w:rsidP="008C471A">
      <w:pPr>
        <w:pStyle w:val="BodyText"/>
        <w:spacing w:before="198"/>
        <w:ind w:left="709" w:right="141"/>
        <w:jc w:val="both"/>
        <w:rPr>
          <w:rFonts w:asciiTheme="minorHAnsi" w:hAnsiTheme="minorHAnsi" w:cstheme="minorHAnsi"/>
        </w:rPr>
      </w:pPr>
      <w:r w:rsidRPr="008C471A">
        <w:rPr>
          <w:rFonts w:asciiTheme="minorHAnsi" w:hAnsiTheme="minorHAnsi" w:cstheme="minorHAnsi"/>
        </w:rPr>
        <w:t>The</w:t>
      </w:r>
      <w:r w:rsidRPr="008C471A">
        <w:rPr>
          <w:rFonts w:asciiTheme="minorHAnsi" w:hAnsiTheme="minorHAnsi" w:cstheme="minorHAnsi"/>
          <w:spacing w:val="-15"/>
        </w:rPr>
        <w:t xml:space="preserve"> </w:t>
      </w:r>
      <w:r w:rsidRPr="008C471A">
        <w:rPr>
          <w:rFonts w:asciiTheme="minorHAnsi" w:hAnsiTheme="minorHAnsi" w:cstheme="minorHAnsi"/>
        </w:rPr>
        <w:t>school</w:t>
      </w:r>
      <w:r w:rsidRPr="008C471A">
        <w:rPr>
          <w:rFonts w:asciiTheme="minorHAnsi" w:hAnsiTheme="minorHAnsi" w:cstheme="minorHAnsi"/>
          <w:spacing w:val="-16"/>
        </w:rPr>
        <w:t xml:space="preserve"> </w:t>
      </w:r>
      <w:r w:rsidRPr="008C471A">
        <w:rPr>
          <w:rFonts w:asciiTheme="minorHAnsi" w:hAnsiTheme="minorHAnsi" w:cstheme="minorHAnsi"/>
        </w:rPr>
        <w:t>will</w:t>
      </w:r>
      <w:r w:rsidRPr="008C471A">
        <w:rPr>
          <w:rFonts w:asciiTheme="minorHAnsi" w:hAnsiTheme="minorHAnsi" w:cstheme="minorHAnsi"/>
          <w:spacing w:val="-14"/>
        </w:rPr>
        <w:t xml:space="preserve"> </w:t>
      </w:r>
      <w:r w:rsidRPr="008C471A">
        <w:rPr>
          <w:rFonts w:asciiTheme="minorHAnsi" w:hAnsiTheme="minorHAnsi" w:cstheme="minorHAnsi"/>
        </w:rPr>
        <w:t>provide</w:t>
      </w:r>
      <w:r w:rsidRPr="008C471A">
        <w:rPr>
          <w:rFonts w:asciiTheme="minorHAnsi" w:hAnsiTheme="minorHAnsi" w:cstheme="minorHAnsi"/>
          <w:spacing w:val="-16"/>
        </w:rPr>
        <w:t xml:space="preserve"> </w:t>
      </w:r>
      <w:r w:rsidRPr="008C471A">
        <w:rPr>
          <w:rFonts w:asciiTheme="minorHAnsi" w:hAnsiTheme="minorHAnsi" w:cstheme="minorHAnsi"/>
        </w:rPr>
        <w:t>training</w:t>
      </w:r>
      <w:r w:rsidRPr="008C471A">
        <w:rPr>
          <w:rFonts w:asciiTheme="minorHAnsi" w:hAnsiTheme="minorHAnsi" w:cstheme="minorHAnsi"/>
          <w:spacing w:val="-16"/>
        </w:rPr>
        <w:t xml:space="preserve"> </w:t>
      </w:r>
      <w:r w:rsidRPr="008C471A">
        <w:rPr>
          <w:rFonts w:asciiTheme="minorHAnsi" w:hAnsiTheme="minorHAnsi" w:cstheme="minorHAnsi"/>
        </w:rPr>
        <w:t>and,</w:t>
      </w:r>
      <w:r w:rsidRPr="008C471A">
        <w:rPr>
          <w:rFonts w:asciiTheme="minorHAnsi" w:hAnsiTheme="minorHAnsi" w:cstheme="minorHAnsi"/>
          <w:spacing w:val="-14"/>
        </w:rPr>
        <w:t xml:space="preserve"> </w:t>
      </w:r>
      <w:r w:rsidRPr="008C471A">
        <w:rPr>
          <w:rFonts w:asciiTheme="minorHAnsi" w:hAnsiTheme="minorHAnsi" w:cstheme="minorHAnsi"/>
        </w:rPr>
        <w:t>if</w:t>
      </w:r>
      <w:r w:rsidRPr="008C471A">
        <w:rPr>
          <w:rFonts w:asciiTheme="minorHAnsi" w:hAnsiTheme="minorHAnsi" w:cstheme="minorHAnsi"/>
          <w:spacing w:val="-16"/>
        </w:rPr>
        <w:t xml:space="preserve"> </w:t>
      </w:r>
      <w:r w:rsidRPr="008C471A">
        <w:rPr>
          <w:rFonts w:asciiTheme="minorHAnsi" w:hAnsiTheme="minorHAnsi" w:cstheme="minorHAnsi"/>
        </w:rPr>
        <w:t>required,</w:t>
      </w:r>
      <w:r w:rsidRPr="008C471A">
        <w:rPr>
          <w:rFonts w:asciiTheme="minorHAnsi" w:hAnsiTheme="minorHAnsi" w:cstheme="minorHAnsi"/>
          <w:spacing w:val="-14"/>
        </w:rPr>
        <w:t xml:space="preserve"> </w:t>
      </w:r>
      <w:r w:rsidRPr="008C471A">
        <w:rPr>
          <w:rFonts w:asciiTheme="minorHAnsi" w:hAnsiTheme="minorHAnsi" w:cstheme="minorHAnsi"/>
        </w:rPr>
        <w:t>more</w:t>
      </w:r>
      <w:r w:rsidRPr="008C471A">
        <w:rPr>
          <w:rFonts w:asciiTheme="minorHAnsi" w:hAnsiTheme="minorHAnsi" w:cstheme="minorHAnsi"/>
          <w:spacing w:val="-16"/>
        </w:rPr>
        <w:t xml:space="preserve"> </w:t>
      </w:r>
      <w:r w:rsidRPr="008C471A">
        <w:rPr>
          <w:rFonts w:asciiTheme="minorHAnsi" w:hAnsiTheme="minorHAnsi" w:cstheme="minorHAnsi"/>
        </w:rPr>
        <w:t>detailed</w:t>
      </w:r>
      <w:r w:rsidRPr="008C471A">
        <w:rPr>
          <w:rFonts w:asciiTheme="minorHAnsi" w:hAnsiTheme="minorHAnsi" w:cstheme="minorHAnsi"/>
          <w:spacing w:val="-14"/>
        </w:rPr>
        <w:t xml:space="preserve"> </w:t>
      </w:r>
      <w:r w:rsidRPr="008C471A">
        <w:rPr>
          <w:rFonts w:asciiTheme="minorHAnsi" w:hAnsiTheme="minorHAnsi" w:cstheme="minorHAnsi"/>
        </w:rPr>
        <w:t>guidance. Any questions or requests for support should be addressed to the Data Protection Officer (DPO) (see Section 13 for</w:t>
      </w:r>
      <w:r w:rsidRPr="008C471A">
        <w:rPr>
          <w:rFonts w:asciiTheme="minorHAnsi" w:hAnsiTheme="minorHAnsi" w:cstheme="minorHAnsi"/>
          <w:spacing w:val="-12"/>
        </w:rPr>
        <w:t xml:space="preserve"> </w:t>
      </w:r>
      <w:r w:rsidRPr="008C471A">
        <w:rPr>
          <w:rFonts w:asciiTheme="minorHAnsi" w:hAnsiTheme="minorHAnsi" w:cstheme="minorHAnsi"/>
        </w:rPr>
        <w:t>details).</w:t>
      </w:r>
    </w:p>
    <w:p w:rsidR="00C546BC" w:rsidRPr="008C471A" w:rsidRDefault="008C471A" w:rsidP="008C471A">
      <w:pPr>
        <w:pStyle w:val="BodyText"/>
        <w:spacing w:before="242"/>
        <w:ind w:left="709" w:right="141"/>
        <w:jc w:val="both"/>
        <w:rPr>
          <w:rFonts w:asciiTheme="minorHAnsi" w:hAnsiTheme="minorHAnsi" w:cstheme="minorHAnsi"/>
        </w:rPr>
      </w:pPr>
      <w:r w:rsidRPr="008C471A">
        <w:rPr>
          <w:rFonts w:asciiTheme="minorHAnsi" w:hAnsiTheme="minorHAnsi" w:cstheme="minorHAnsi"/>
        </w:rPr>
        <w:t>In deciding whether to delete or retain Personal Information, you must consider whether there is an educational need to retain it, a legal requirement for longer retention (per the periods set out in the Data Retention</w:t>
      </w:r>
      <w:r w:rsidRPr="008C471A">
        <w:rPr>
          <w:rFonts w:asciiTheme="minorHAnsi" w:hAnsiTheme="minorHAnsi" w:cstheme="minorHAnsi"/>
          <w:spacing w:val="-17"/>
        </w:rPr>
        <w:t xml:space="preserve"> </w:t>
      </w:r>
      <w:r w:rsidRPr="008C471A">
        <w:rPr>
          <w:rFonts w:asciiTheme="minorHAnsi" w:hAnsiTheme="minorHAnsi" w:cstheme="minorHAnsi"/>
        </w:rPr>
        <w:t>Schedule)</w:t>
      </w:r>
      <w:r w:rsidRPr="008C471A">
        <w:rPr>
          <w:rFonts w:asciiTheme="minorHAnsi" w:hAnsiTheme="minorHAnsi" w:cstheme="minorHAnsi"/>
          <w:spacing w:val="-16"/>
        </w:rPr>
        <w:t xml:space="preserve"> </w:t>
      </w:r>
      <w:r w:rsidRPr="008C471A">
        <w:rPr>
          <w:rFonts w:asciiTheme="minorHAnsi" w:hAnsiTheme="minorHAnsi" w:cstheme="minorHAnsi"/>
        </w:rPr>
        <w:t>or</w:t>
      </w:r>
      <w:r w:rsidRPr="008C471A">
        <w:rPr>
          <w:rFonts w:asciiTheme="minorHAnsi" w:hAnsiTheme="minorHAnsi" w:cstheme="minorHAnsi"/>
          <w:spacing w:val="-15"/>
        </w:rPr>
        <w:t xml:space="preserve"> </w:t>
      </w:r>
      <w:r w:rsidRPr="008C471A">
        <w:rPr>
          <w:rFonts w:asciiTheme="minorHAnsi" w:hAnsiTheme="minorHAnsi" w:cstheme="minorHAnsi"/>
        </w:rPr>
        <w:t>a</w:t>
      </w:r>
      <w:r w:rsidRPr="008C471A">
        <w:rPr>
          <w:rFonts w:asciiTheme="minorHAnsi" w:hAnsiTheme="minorHAnsi" w:cstheme="minorHAnsi"/>
          <w:spacing w:val="-14"/>
        </w:rPr>
        <w:t xml:space="preserve"> </w:t>
      </w:r>
      <w:r w:rsidRPr="008C471A">
        <w:rPr>
          <w:rFonts w:asciiTheme="minorHAnsi" w:hAnsiTheme="minorHAnsi" w:cstheme="minorHAnsi"/>
        </w:rPr>
        <w:t>Legal</w:t>
      </w:r>
      <w:r w:rsidRPr="008C471A">
        <w:rPr>
          <w:rFonts w:asciiTheme="minorHAnsi" w:hAnsiTheme="minorHAnsi" w:cstheme="minorHAnsi"/>
          <w:spacing w:val="-16"/>
        </w:rPr>
        <w:t xml:space="preserve"> </w:t>
      </w:r>
      <w:r w:rsidRPr="008C471A">
        <w:rPr>
          <w:rFonts w:asciiTheme="minorHAnsi" w:hAnsiTheme="minorHAnsi" w:cstheme="minorHAnsi"/>
        </w:rPr>
        <w:t>Hold</w:t>
      </w:r>
      <w:r w:rsidRPr="008C471A">
        <w:rPr>
          <w:rFonts w:asciiTheme="minorHAnsi" w:hAnsiTheme="minorHAnsi" w:cstheme="minorHAnsi"/>
          <w:spacing w:val="-17"/>
        </w:rPr>
        <w:t xml:space="preserve"> </w:t>
      </w:r>
      <w:r w:rsidRPr="008C471A">
        <w:rPr>
          <w:rFonts w:asciiTheme="minorHAnsi" w:hAnsiTheme="minorHAnsi" w:cstheme="minorHAnsi"/>
        </w:rPr>
        <w:t>notice</w:t>
      </w:r>
      <w:r w:rsidRPr="008C471A">
        <w:rPr>
          <w:rFonts w:asciiTheme="minorHAnsi" w:hAnsiTheme="minorHAnsi" w:cstheme="minorHAnsi"/>
          <w:spacing w:val="-15"/>
        </w:rPr>
        <w:t xml:space="preserve"> </w:t>
      </w:r>
      <w:r w:rsidRPr="008C471A">
        <w:rPr>
          <w:rFonts w:asciiTheme="minorHAnsi" w:hAnsiTheme="minorHAnsi" w:cstheme="minorHAnsi"/>
        </w:rPr>
        <w:t>(see</w:t>
      </w:r>
      <w:r w:rsidRPr="008C471A">
        <w:rPr>
          <w:rFonts w:asciiTheme="minorHAnsi" w:hAnsiTheme="minorHAnsi" w:cstheme="minorHAnsi"/>
          <w:spacing w:val="-16"/>
        </w:rPr>
        <w:t xml:space="preserve"> </w:t>
      </w:r>
      <w:r w:rsidRPr="008C471A">
        <w:rPr>
          <w:rFonts w:asciiTheme="minorHAnsi" w:hAnsiTheme="minorHAnsi" w:cstheme="minorHAnsi"/>
        </w:rPr>
        <w:t>below).</w:t>
      </w:r>
      <w:r w:rsidRPr="008C471A">
        <w:rPr>
          <w:rFonts w:asciiTheme="minorHAnsi" w:hAnsiTheme="minorHAnsi" w:cstheme="minorHAnsi"/>
          <w:spacing w:val="-14"/>
        </w:rPr>
        <w:t xml:space="preserve"> </w:t>
      </w:r>
      <w:r w:rsidRPr="008C471A">
        <w:rPr>
          <w:rFonts w:asciiTheme="minorHAnsi" w:hAnsiTheme="minorHAnsi" w:cstheme="minorHAnsi"/>
        </w:rPr>
        <w:t>You</w:t>
      </w:r>
      <w:r w:rsidRPr="008C471A">
        <w:rPr>
          <w:rFonts w:asciiTheme="minorHAnsi" w:hAnsiTheme="minorHAnsi" w:cstheme="minorHAnsi"/>
          <w:spacing w:val="-14"/>
        </w:rPr>
        <w:t xml:space="preserve"> </w:t>
      </w:r>
      <w:r w:rsidRPr="008C471A">
        <w:rPr>
          <w:rFonts w:asciiTheme="minorHAnsi" w:hAnsiTheme="minorHAnsi" w:cstheme="minorHAnsi"/>
        </w:rPr>
        <w:t>should</w:t>
      </w:r>
      <w:r w:rsidRPr="008C471A">
        <w:rPr>
          <w:rFonts w:asciiTheme="minorHAnsi" w:hAnsiTheme="minorHAnsi" w:cstheme="minorHAnsi"/>
          <w:spacing w:val="-14"/>
        </w:rPr>
        <w:t xml:space="preserve"> </w:t>
      </w:r>
      <w:r w:rsidRPr="008C471A">
        <w:rPr>
          <w:rFonts w:asciiTheme="minorHAnsi" w:hAnsiTheme="minorHAnsi" w:cstheme="minorHAnsi"/>
        </w:rPr>
        <w:t>keep records of your decision.</w:t>
      </w:r>
    </w:p>
    <w:p w:rsidR="00C546BC" w:rsidRPr="008C471A" w:rsidRDefault="008C471A" w:rsidP="008C471A">
      <w:pPr>
        <w:pStyle w:val="BodyText"/>
        <w:spacing w:before="239"/>
        <w:ind w:left="709" w:right="141"/>
        <w:jc w:val="both"/>
        <w:rPr>
          <w:rFonts w:asciiTheme="minorHAnsi" w:hAnsiTheme="minorHAnsi" w:cstheme="minorHAnsi"/>
        </w:rPr>
      </w:pPr>
      <w:r w:rsidRPr="008C471A">
        <w:rPr>
          <w:rFonts w:asciiTheme="minorHAnsi" w:hAnsiTheme="minorHAnsi" w:cstheme="minorHAnsi"/>
        </w:rPr>
        <w:t>If you have doubts regarding whether Personal Information should be automatically</w:t>
      </w:r>
      <w:r w:rsidRPr="008C471A">
        <w:rPr>
          <w:rFonts w:asciiTheme="minorHAnsi" w:hAnsiTheme="minorHAnsi" w:cstheme="minorHAnsi"/>
          <w:spacing w:val="-13"/>
        </w:rPr>
        <w:t xml:space="preserve"> </w:t>
      </w:r>
      <w:r w:rsidRPr="008C471A">
        <w:rPr>
          <w:rFonts w:asciiTheme="minorHAnsi" w:hAnsiTheme="minorHAnsi" w:cstheme="minorHAnsi"/>
        </w:rPr>
        <w:t>deleted,</w:t>
      </w:r>
      <w:r w:rsidRPr="008C471A">
        <w:rPr>
          <w:rFonts w:asciiTheme="minorHAnsi" w:hAnsiTheme="minorHAnsi" w:cstheme="minorHAnsi"/>
          <w:spacing w:val="-13"/>
        </w:rPr>
        <w:t xml:space="preserve"> </w:t>
      </w:r>
      <w:r w:rsidRPr="008C471A">
        <w:rPr>
          <w:rFonts w:asciiTheme="minorHAnsi" w:hAnsiTheme="minorHAnsi" w:cstheme="minorHAnsi"/>
        </w:rPr>
        <w:t>it</w:t>
      </w:r>
      <w:r w:rsidRPr="008C471A">
        <w:rPr>
          <w:rFonts w:asciiTheme="minorHAnsi" w:hAnsiTheme="minorHAnsi" w:cstheme="minorHAnsi"/>
          <w:spacing w:val="-16"/>
        </w:rPr>
        <w:t xml:space="preserve"> </w:t>
      </w:r>
      <w:r w:rsidRPr="008C471A">
        <w:rPr>
          <w:rFonts w:asciiTheme="minorHAnsi" w:hAnsiTheme="minorHAnsi" w:cstheme="minorHAnsi"/>
        </w:rPr>
        <w:t>is</w:t>
      </w:r>
      <w:r w:rsidRPr="008C471A">
        <w:rPr>
          <w:rFonts w:asciiTheme="minorHAnsi" w:hAnsiTheme="minorHAnsi" w:cstheme="minorHAnsi"/>
          <w:spacing w:val="-14"/>
        </w:rPr>
        <w:t xml:space="preserve"> </w:t>
      </w:r>
      <w:r w:rsidRPr="008C471A">
        <w:rPr>
          <w:rFonts w:asciiTheme="minorHAnsi" w:hAnsiTheme="minorHAnsi" w:cstheme="minorHAnsi"/>
        </w:rPr>
        <w:t>your</w:t>
      </w:r>
      <w:r w:rsidRPr="008C471A">
        <w:rPr>
          <w:rFonts w:asciiTheme="minorHAnsi" w:hAnsiTheme="minorHAnsi" w:cstheme="minorHAnsi"/>
          <w:spacing w:val="-13"/>
        </w:rPr>
        <w:t xml:space="preserve"> </w:t>
      </w:r>
      <w:r w:rsidRPr="008C471A">
        <w:rPr>
          <w:rFonts w:asciiTheme="minorHAnsi" w:hAnsiTheme="minorHAnsi" w:cstheme="minorHAnsi"/>
        </w:rPr>
        <w:t>responsibility</w:t>
      </w:r>
      <w:r w:rsidRPr="008C471A">
        <w:rPr>
          <w:rFonts w:asciiTheme="minorHAnsi" w:hAnsiTheme="minorHAnsi" w:cstheme="minorHAnsi"/>
          <w:spacing w:val="-14"/>
        </w:rPr>
        <w:t xml:space="preserve"> </w:t>
      </w:r>
      <w:r w:rsidRPr="008C471A">
        <w:rPr>
          <w:rFonts w:asciiTheme="minorHAnsi" w:hAnsiTheme="minorHAnsi" w:cstheme="minorHAnsi"/>
        </w:rPr>
        <w:t>to</w:t>
      </w:r>
      <w:r w:rsidRPr="008C471A">
        <w:rPr>
          <w:rFonts w:asciiTheme="minorHAnsi" w:hAnsiTheme="minorHAnsi" w:cstheme="minorHAnsi"/>
          <w:spacing w:val="-14"/>
        </w:rPr>
        <w:t xml:space="preserve"> </w:t>
      </w:r>
      <w:r w:rsidRPr="008C471A">
        <w:rPr>
          <w:rFonts w:asciiTheme="minorHAnsi" w:hAnsiTheme="minorHAnsi" w:cstheme="minorHAnsi"/>
        </w:rPr>
        <w:t>ensure</w:t>
      </w:r>
      <w:r w:rsidRPr="008C471A">
        <w:rPr>
          <w:rFonts w:asciiTheme="minorHAnsi" w:hAnsiTheme="minorHAnsi" w:cstheme="minorHAnsi"/>
          <w:spacing w:val="-14"/>
        </w:rPr>
        <w:t xml:space="preserve"> </w:t>
      </w:r>
      <w:r w:rsidRPr="008C471A">
        <w:rPr>
          <w:rFonts w:asciiTheme="minorHAnsi" w:hAnsiTheme="minorHAnsi" w:cstheme="minorHAnsi"/>
        </w:rPr>
        <w:t>that</w:t>
      </w:r>
      <w:r w:rsidRPr="008C471A">
        <w:rPr>
          <w:rFonts w:asciiTheme="minorHAnsi" w:hAnsiTheme="minorHAnsi" w:cstheme="minorHAnsi"/>
          <w:spacing w:val="-13"/>
        </w:rPr>
        <w:t xml:space="preserve"> </w:t>
      </w:r>
      <w:r w:rsidRPr="008C471A">
        <w:rPr>
          <w:rFonts w:asciiTheme="minorHAnsi" w:hAnsiTheme="minorHAnsi" w:cstheme="minorHAnsi"/>
        </w:rPr>
        <w:t>you</w:t>
      </w:r>
      <w:r w:rsidRPr="008C471A">
        <w:rPr>
          <w:rFonts w:asciiTheme="minorHAnsi" w:hAnsiTheme="minorHAnsi" w:cstheme="minorHAnsi"/>
          <w:spacing w:val="-14"/>
        </w:rPr>
        <w:t xml:space="preserve"> </w:t>
      </w:r>
      <w:r w:rsidRPr="008C471A">
        <w:rPr>
          <w:rFonts w:asciiTheme="minorHAnsi" w:hAnsiTheme="minorHAnsi" w:cstheme="minorHAnsi"/>
        </w:rPr>
        <w:t>contact the DPO (see Section 13 for</w:t>
      </w:r>
      <w:r w:rsidRPr="008C471A">
        <w:rPr>
          <w:rFonts w:asciiTheme="minorHAnsi" w:hAnsiTheme="minorHAnsi" w:cstheme="minorHAnsi"/>
          <w:spacing w:val="-5"/>
        </w:rPr>
        <w:t xml:space="preserve"> </w:t>
      </w:r>
      <w:r w:rsidRPr="008C471A">
        <w:rPr>
          <w:rFonts w:asciiTheme="minorHAnsi" w:hAnsiTheme="minorHAnsi" w:cstheme="minorHAnsi"/>
        </w:rPr>
        <w:t>details).</w:t>
      </w:r>
    </w:p>
    <w:p w:rsidR="00C546BC" w:rsidRPr="008C471A" w:rsidRDefault="00C546BC" w:rsidP="008C471A">
      <w:pPr>
        <w:pStyle w:val="BodyText"/>
        <w:ind w:left="709" w:right="141"/>
        <w:rPr>
          <w:rFonts w:asciiTheme="minorHAnsi" w:hAnsiTheme="minorHAnsi" w:cstheme="minorHAnsi"/>
          <w:sz w:val="28"/>
        </w:rPr>
      </w:pPr>
    </w:p>
    <w:p w:rsidR="00C546BC" w:rsidRPr="008C471A" w:rsidRDefault="008C471A" w:rsidP="008C471A">
      <w:pPr>
        <w:pStyle w:val="Heading1"/>
        <w:numPr>
          <w:ilvl w:val="0"/>
          <w:numId w:val="2"/>
        </w:numPr>
        <w:tabs>
          <w:tab w:val="left" w:pos="1928"/>
          <w:tab w:val="left" w:pos="1929"/>
        </w:tabs>
        <w:spacing w:before="180"/>
        <w:ind w:left="709" w:right="141" w:firstLine="0"/>
        <w:rPr>
          <w:rFonts w:asciiTheme="minorHAnsi" w:hAnsiTheme="minorHAnsi" w:cstheme="minorHAnsi"/>
        </w:rPr>
      </w:pPr>
      <w:r w:rsidRPr="008C471A">
        <w:rPr>
          <w:rFonts w:asciiTheme="minorHAnsi" w:hAnsiTheme="minorHAnsi" w:cstheme="minorHAnsi"/>
        </w:rPr>
        <w:t>RECORDS RELATING TO LITIGATION OR AN</w:t>
      </w:r>
      <w:r w:rsidRPr="008C471A">
        <w:rPr>
          <w:rFonts w:asciiTheme="minorHAnsi" w:hAnsiTheme="minorHAnsi" w:cstheme="minorHAnsi"/>
          <w:spacing w:val="-9"/>
        </w:rPr>
        <w:t xml:space="preserve"> </w:t>
      </w:r>
      <w:r w:rsidRPr="008C471A">
        <w:rPr>
          <w:rFonts w:asciiTheme="minorHAnsi" w:hAnsiTheme="minorHAnsi" w:cstheme="minorHAnsi"/>
        </w:rPr>
        <w:t>INVESTIGATION</w:t>
      </w:r>
    </w:p>
    <w:p w:rsidR="00C546BC" w:rsidRPr="008C471A" w:rsidRDefault="008C471A" w:rsidP="008C471A">
      <w:pPr>
        <w:pStyle w:val="BodyText"/>
        <w:spacing w:before="241"/>
        <w:ind w:left="709" w:right="141"/>
        <w:jc w:val="both"/>
        <w:rPr>
          <w:rFonts w:asciiTheme="minorHAnsi" w:hAnsiTheme="minorHAnsi" w:cstheme="minorHAnsi"/>
        </w:rPr>
      </w:pPr>
      <w:r w:rsidRPr="008C471A">
        <w:rPr>
          <w:rFonts w:asciiTheme="minorHAnsi" w:hAnsiTheme="minorHAnsi" w:cstheme="minorHAnsi"/>
        </w:rPr>
        <w:t>If you believe, or if you are informed that the Personal Information is relevant to current or potential litigation (that is a dispute that could result in litigation) or any current or potential investigation, audit or other event, you must preserve and not delete, dispose of, destroy or change those records, including e-mails, until the end of the legal or administrative proceedings.</w:t>
      </w:r>
    </w:p>
    <w:p w:rsidR="00C546BC" w:rsidRPr="008C471A" w:rsidRDefault="008C471A" w:rsidP="008C471A">
      <w:pPr>
        <w:pStyle w:val="BodyText"/>
        <w:spacing w:before="239"/>
        <w:ind w:left="709" w:right="141"/>
        <w:jc w:val="both"/>
        <w:rPr>
          <w:rFonts w:asciiTheme="minorHAnsi" w:hAnsiTheme="minorHAnsi" w:cstheme="minorHAnsi"/>
        </w:rPr>
      </w:pPr>
      <w:r w:rsidRPr="008C471A">
        <w:rPr>
          <w:rFonts w:asciiTheme="minorHAnsi" w:hAnsiTheme="minorHAnsi" w:cstheme="minorHAnsi"/>
        </w:rPr>
        <w:t xml:space="preserve">This exception is referred to as a litigation hold or legal hold and supersedes any previously or subsequently established retention period for those records. If you believe this exception may apply, please contact the DPO for further information (see section 13), or the person who informed you of the </w:t>
      </w:r>
      <w:r w:rsidRPr="008C471A">
        <w:rPr>
          <w:rFonts w:asciiTheme="minorHAnsi" w:hAnsiTheme="minorHAnsi" w:cstheme="minorHAnsi"/>
        </w:rPr>
        <w:lastRenderedPageBreak/>
        <w:t>litigation hold.</w:t>
      </w:r>
    </w:p>
    <w:p w:rsidR="00C546BC" w:rsidRPr="008C471A" w:rsidRDefault="00C546BC" w:rsidP="008C471A">
      <w:pPr>
        <w:pStyle w:val="BodyText"/>
        <w:spacing w:before="6"/>
        <w:ind w:left="709" w:right="141"/>
        <w:rPr>
          <w:rFonts w:asciiTheme="minorHAnsi" w:hAnsiTheme="minorHAnsi" w:cstheme="minorHAnsi"/>
        </w:rPr>
      </w:pPr>
    </w:p>
    <w:p w:rsidR="00C546BC" w:rsidRPr="008C471A" w:rsidRDefault="008C471A" w:rsidP="008C471A">
      <w:pPr>
        <w:pStyle w:val="Heading1"/>
        <w:numPr>
          <w:ilvl w:val="0"/>
          <w:numId w:val="2"/>
        </w:numPr>
        <w:tabs>
          <w:tab w:val="left" w:pos="1928"/>
          <w:tab w:val="left" w:pos="1929"/>
        </w:tabs>
        <w:ind w:left="709" w:right="141" w:firstLine="0"/>
        <w:rPr>
          <w:rFonts w:asciiTheme="minorHAnsi" w:hAnsiTheme="minorHAnsi" w:cstheme="minorHAnsi"/>
        </w:rPr>
      </w:pPr>
      <w:r w:rsidRPr="008C471A">
        <w:rPr>
          <w:rFonts w:asciiTheme="minorHAnsi" w:hAnsiTheme="minorHAnsi" w:cstheme="minorHAnsi"/>
        </w:rPr>
        <w:t>EXCEPTIONS REQUIRING PERSONAL INFORMATION TO BE KEPT FOR</w:t>
      </w:r>
      <w:r w:rsidRPr="008C471A">
        <w:rPr>
          <w:rFonts w:asciiTheme="minorHAnsi" w:hAnsiTheme="minorHAnsi" w:cstheme="minorHAnsi"/>
          <w:spacing w:val="-1"/>
        </w:rPr>
        <w:t xml:space="preserve"> </w:t>
      </w:r>
      <w:r w:rsidRPr="008C471A">
        <w:rPr>
          <w:rFonts w:asciiTheme="minorHAnsi" w:hAnsiTheme="minorHAnsi" w:cstheme="minorHAnsi"/>
        </w:rPr>
        <w:t>LONGER</w:t>
      </w:r>
    </w:p>
    <w:p w:rsidR="00C546BC" w:rsidRPr="008C471A" w:rsidRDefault="008C471A" w:rsidP="008C471A">
      <w:pPr>
        <w:pStyle w:val="BodyText"/>
        <w:spacing w:before="240"/>
        <w:ind w:left="709" w:right="141"/>
        <w:jc w:val="both"/>
        <w:rPr>
          <w:rFonts w:asciiTheme="minorHAnsi" w:hAnsiTheme="minorHAnsi" w:cstheme="minorHAnsi"/>
        </w:rPr>
      </w:pPr>
      <w:r w:rsidRPr="008C471A">
        <w:rPr>
          <w:rFonts w:asciiTheme="minorHAnsi" w:hAnsiTheme="minorHAnsi" w:cstheme="minorHAnsi"/>
        </w:rPr>
        <w:t>The</w:t>
      </w:r>
      <w:r w:rsidRPr="008C471A">
        <w:rPr>
          <w:rFonts w:asciiTheme="minorHAnsi" w:hAnsiTheme="minorHAnsi" w:cstheme="minorHAnsi"/>
          <w:spacing w:val="-21"/>
        </w:rPr>
        <w:t xml:space="preserve"> </w:t>
      </w:r>
      <w:r w:rsidRPr="008C471A">
        <w:rPr>
          <w:rFonts w:asciiTheme="minorHAnsi" w:hAnsiTheme="minorHAnsi" w:cstheme="minorHAnsi"/>
        </w:rPr>
        <w:t>Data</w:t>
      </w:r>
      <w:r w:rsidRPr="008C471A">
        <w:rPr>
          <w:rFonts w:asciiTheme="minorHAnsi" w:hAnsiTheme="minorHAnsi" w:cstheme="minorHAnsi"/>
          <w:spacing w:val="-20"/>
        </w:rPr>
        <w:t xml:space="preserve"> </w:t>
      </w:r>
      <w:r w:rsidRPr="008C471A">
        <w:rPr>
          <w:rFonts w:asciiTheme="minorHAnsi" w:hAnsiTheme="minorHAnsi" w:cstheme="minorHAnsi"/>
        </w:rPr>
        <w:t>Retention</w:t>
      </w:r>
      <w:r w:rsidRPr="008C471A">
        <w:rPr>
          <w:rFonts w:asciiTheme="minorHAnsi" w:hAnsiTheme="minorHAnsi" w:cstheme="minorHAnsi"/>
          <w:spacing w:val="-23"/>
        </w:rPr>
        <w:t xml:space="preserve"> </w:t>
      </w:r>
      <w:r w:rsidRPr="008C471A">
        <w:rPr>
          <w:rFonts w:asciiTheme="minorHAnsi" w:hAnsiTheme="minorHAnsi" w:cstheme="minorHAnsi"/>
        </w:rPr>
        <w:t>Schedule</w:t>
      </w:r>
      <w:r w:rsidRPr="008C471A">
        <w:rPr>
          <w:rFonts w:asciiTheme="minorHAnsi" w:hAnsiTheme="minorHAnsi" w:cstheme="minorHAnsi"/>
          <w:spacing w:val="-21"/>
        </w:rPr>
        <w:t xml:space="preserve"> </w:t>
      </w:r>
      <w:r w:rsidRPr="008C471A">
        <w:rPr>
          <w:rFonts w:asciiTheme="minorHAnsi" w:hAnsiTheme="minorHAnsi" w:cstheme="minorHAnsi"/>
        </w:rPr>
        <w:t>refers</w:t>
      </w:r>
      <w:r w:rsidRPr="008C471A">
        <w:rPr>
          <w:rFonts w:asciiTheme="minorHAnsi" w:hAnsiTheme="minorHAnsi" w:cstheme="minorHAnsi"/>
          <w:spacing w:val="-24"/>
        </w:rPr>
        <w:t xml:space="preserve"> </w:t>
      </w:r>
      <w:r w:rsidRPr="008C471A">
        <w:rPr>
          <w:rFonts w:asciiTheme="minorHAnsi" w:hAnsiTheme="minorHAnsi" w:cstheme="minorHAnsi"/>
        </w:rPr>
        <w:t>to</w:t>
      </w:r>
      <w:r w:rsidRPr="008C471A">
        <w:rPr>
          <w:rFonts w:asciiTheme="minorHAnsi" w:hAnsiTheme="minorHAnsi" w:cstheme="minorHAnsi"/>
          <w:spacing w:val="-21"/>
        </w:rPr>
        <w:t xml:space="preserve"> </w:t>
      </w:r>
      <w:r w:rsidRPr="008C471A">
        <w:rPr>
          <w:rFonts w:asciiTheme="minorHAnsi" w:hAnsiTheme="minorHAnsi" w:cstheme="minorHAnsi"/>
        </w:rPr>
        <w:t>some</w:t>
      </w:r>
      <w:r w:rsidRPr="008C471A">
        <w:rPr>
          <w:rFonts w:asciiTheme="minorHAnsi" w:hAnsiTheme="minorHAnsi" w:cstheme="minorHAnsi"/>
          <w:spacing w:val="-21"/>
        </w:rPr>
        <w:t xml:space="preserve"> </w:t>
      </w:r>
      <w:r w:rsidRPr="008C471A">
        <w:rPr>
          <w:rFonts w:asciiTheme="minorHAnsi" w:hAnsiTheme="minorHAnsi" w:cstheme="minorHAnsi"/>
        </w:rPr>
        <w:t>exceptions</w:t>
      </w:r>
      <w:r w:rsidRPr="008C471A">
        <w:rPr>
          <w:rFonts w:asciiTheme="minorHAnsi" w:hAnsiTheme="minorHAnsi" w:cstheme="minorHAnsi"/>
          <w:spacing w:val="-21"/>
        </w:rPr>
        <w:t xml:space="preserve"> </w:t>
      </w:r>
      <w:r w:rsidRPr="008C471A">
        <w:rPr>
          <w:rFonts w:asciiTheme="minorHAnsi" w:hAnsiTheme="minorHAnsi" w:cstheme="minorHAnsi"/>
        </w:rPr>
        <w:t>such</w:t>
      </w:r>
      <w:r w:rsidRPr="008C471A">
        <w:rPr>
          <w:rFonts w:asciiTheme="minorHAnsi" w:hAnsiTheme="minorHAnsi" w:cstheme="minorHAnsi"/>
          <w:spacing w:val="-20"/>
        </w:rPr>
        <w:t xml:space="preserve"> </w:t>
      </w:r>
      <w:r w:rsidRPr="008C471A">
        <w:rPr>
          <w:rFonts w:asciiTheme="minorHAnsi" w:hAnsiTheme="minorHAnsi" w:cstheme="minorHAnsi"/>
        </w:rPr>
        <w:t>as</w:t>
      </w:r>
      <w:r w:rsidRPr="008C471A">
        <w:rPr>
          <w:rFonts w:asciiTheme="minorHAnsi" w:hAnsiTheme="minorHAnsi" w:cstheme="minorHAnsi"/>
          <w:spacing w:val="-21"/>
        </w:rPr>
        <w:t xml:space="preserve"> </w:t>
      </w:r>
      <w:r w:rsidRPr="008C471A">
        <w:rPr>
          <w:rFonts w:asciiTheme="minorHAnsi" w:hAnsiTheme="minorHAnsi" w:cstheme="minorHAnsi"/>
        </w:rPr>
        <w:t>retaining the</w:t>
      </w:r>
      <w:r w:rsidRPr="008C471A">
        <w:rPr>
          <w:rFonts w:asciiTheme="minorHAnsi" w:hAnsiTheme="minorHAnsi" w:cstheme="minorHAnsi"/>
          <w:spacing w:val="-9"/>
        </w:rPr>
        <w:t xml:space="preserve"> </w:t>
      </w:r>
      <w:r w:rsidRPr="008C471A">
        <w:rPr>
          <w:rFonts w:asciiTheme="minorHAnsi" w:hAnsiTheme="minorHAnsi" w:cstheme="minorHAnsi"/>
        </w:rPr>
        <w:t>Personal</w:t>
      </w:r>
      <w:r w:rsidRPr="008C471A">
        <w:rPr>
          <w:rFonts w:asciiTheme="minorHAnsi" w:hAnsiTheme="minorHAnsi" w:cstheme="minorHAnsi"/>
          <w:spacing w:val="-10"/>
        </w:rPr>
        <w:t xml:space="preserve"> </w:t>
      </w:r>
      <w:r w:rsidRPr="008C471A">
        <w:rPr>
          <w:rFonts w:asciiTheme="minorHAnsi" w:hAnsiTheme="minorHAnsi" w:cstheme="minorHAnsi"/>
        </w:rPr>
        <w:t>Information</w:t>
      </w:r>
      <w:r w:rsidRPr="008C471A">
        <w:rPr>
          <w:rFonts w:asciiTheme="minorHAnsi" w:hAnsiTheme="minorHAnsi" w:cstheme="minorHAnsi"/>
          <w:spacing w:val="-8"/>
        </w:rPr>
        <w:t xml:space="preserve"> </w:t>
      </w:r>
      <w:r w:rsidRPr="008C471A">
        <w:rPr>
          <w:rFonts w:asciiTheme="minorHAnsi" w:hAnsiTheme="minorHAnsi" w:cstheme="minorHAnsi"/>
        </w:rPr>
        <w:t>for</w:t>
      </w:r>
      <w:r w:rsidRPr="008C471A">
        <w:rPr>
          <w:rFonts w:asciiTheme="minorHAnsi" w:hAnsiTheme="minorHAnsi" w:cstheme="minorHAnsi"/>
          <w:spacing w:val="-9"/>
        </w:rPr>
        <w:t xml:space="preserve"> </w:t>
      </w:r>
      <w:r w:rsidRPr="008C471A">
        <w:rPr>
          <w:rFonts w:asciiTheme="minorHAnsi" w:hAnsiTheme="minorHAnsi" w:cstheme="minorHAnsi"/>
        </w:rPr>
        <w:t>tax</w:t>
      </w:r>
      <w:r w:rsidRPr="008C471A">
        <w:rPr>
          <w:rFonts w:asciiTheme="minorHAnsi" w:hAnsiTheme="minorHAnsi" w:cstheme="minorHAnsi"/>
          <w:spacing w:val="-8"/>
        </w:rPr>
        <w:t xml:space="preserve"> </w:t>
      </w:r>
      <w:r w:rsidRPr="008C471A">
        <w:rPr>
          <w:rFonts w:asciiTheme="minorHAnsi" w:hAnsiTheme="minorHAnsi" w:cstheme="minorHAnsi"/>
        </w:rPr>
        <w:t>and</w:t>
      </w:r>
      <w:r w:rsidRPr="008C471A">
        <w:rPr>
          <w:rFonts w:asciiTheme="minorHAnsi" w:hAnsiTheme="minorHAnsi" w:cstheme="minorHAnsi"/>
          <w:spacing w:val="-8"/>
        </w:rPr>
        <w:t xml:space="preserve"> </w:t>
      </w:r>
      <w:r w:rsidRPr="008C471A">
        <w:rPr>
          <w:rFonts w:asciiTheme="minorHAnsi" w:hAnsiTheme="minorHAnsi" w:cstheme="minorHAnsi"/>
        </w:rPr>
        <w:t>accounting</w:t>
      </w:r>
      <w:r w:rsidRPr="008C471A">
        <w:rPr>
          <w:rFonts w:asciiTheme="minorHAnsi" w:hAnsiTheme="minorHAnsi" w:cstheme="minorHAnsi"/>
          <w:spacing w:val="-8"/>
        </w:rPr>
        <w:t xml:space="preserve"> </w:t>
      </w:r>
      <w:r w:rsidRPr="008C471A">
        <w:rPr>
          <w:rFonts w:asciiTheme="minorHAnsi" w:hAnsiTheme="minorHAnsi" w:cstheme="minorHAnsi"/>
        </w:rPr>
        <w:t>purposes.</w:t>
      </w:r>
      <w:r w:rsidRPr="008C471A">
        <w:rPr>
          <w:rFonts w:asciiTheme="minorHAnsi" w:hAnsiTheme="minorHAnsi" w:cstheme="minorHAnsi"/>
          <w:spacing w:val="-9"/>
        </w:rPr>
        <w:t xml:space="preserve"> </w:t>
      </w:r>
      <w:r w:rsidRPr="008C471A">
        <w:rPr>
          <w:rFonts w:asciiTheme="minorHAnsi" w:hAnsiTheme="minorHAnsi" w:cstheme="minorHAnsi"/>
        </w:rPr>
        <w:t>For</w:t>
      </w:r>
      <w:r w:rsidRPr="008C471A">
        <w:rPr>
          <w:rFonts w:asciiTheme="minorHAnsi" w:hAnsiTheme="minorHAnsi" w:cstheme="minorHAnsi"/>
          <w:spacing w:val="-11"/>
        </w:rPr>
        <w:t xml:space="preserve"> </w:t>
      </w:r>
      <w:r w:rsidRPr="008C471A">
        <w:rPr>
          <w:rFonts w:asciiTheme="minorHAnsi" w:hAnsiTheme="minorHAnsi" w:cstheme="minorHAnsi"/>
        </w:rPr>
        <w:t>example, you may retain an ex-employee’s payroll information even after they have left the school as there is a legal requirement to do</w:t>
      </w:r>
      <w:r w:rsidRPr="008C471A">
        <w:rPr>
          <w:rFonts w:asciiTheme="minorHAnsi" w:hAnsiTheme="minorHAnsi" w:cstheme="minorHAnsi"/>
          <w:spacing w:val="-21"/>
        </w:rPr>
        <w:t xml:space="preserve"> </w:t>
      </w:r>
      <w:r w:rsidRPr="008C471A">
        <w:rPr>
          <w:rFonts w:asciiTheme="minorHAnsi" w:hAnsiTheme="minorHAnsi" w:cstheme="minorHAnsi"/>
        </w:rPr>
        <w:t>so.</w:t>
      </w:r>
    </w:p>
    <w:p w:rsidR="00C546BC" w:rsidRPr="008C471A" w:rsidRDefault="008C471A" w:rsidP="008C471A">
      <w:pPr>
        <w:pStyle w:val="BodyText"/>
        <w:spacing w:before="241"/>
        <w:ind w:left="709" w:right="141"/>
        <w:jc w:val="both"/>
        <w:rPr>
          <w:rFonts w:asciiTheme="minorHAnsi" w:hAnsiTheme="minorHAnsi" w:cstheme="minorHAnsi"/>
        </w:rPr>
      </w:pPr>
      <w:r w:rsidRPr="008C471A">
        <w:rPr>
          <w:rFonts w:asciiTheme="minorHAnsi" w:hAnsiTheme="minorHAnsi" w:cstheme="minorHAnsi"/>
        </w:rPr>
        <w:t>If you believe that any such exception may apply, please contact the DPO for further information (see section 13).</w:t>
      </w:r>
    </w:p>
    <w:p w:rsidR="00C546BC" w:rsidRPr="008C471A" w:rsidRDefault="00C546BC" w:rsidP="008C471A">
      <w:pPr>
        <w:pStyle w:val="BodyText"/>
        <w:ind w:left="709" w:right="141"/>
        <w:rPr>
          <w:rFonts w:asciiTheme="minorHAnsi" w:hAnsiTheme="minorHAnsi" w:cstheme="minorHAnsi"/>
          <w:sz w:val="28"/>
        </w:rPr>
      </w:pPr>
    </w:p>
    <w:p w:rsidR="00C546BC" w:rsidRPr="008C471A" w:rsidRDefault="008C471A" w:rsidP="008C471A">
      <w:pPr>
        <w:pStyle w:val="Heading1"/>
        <w:numPr>
          <w:ilvl w:val="0"/>
          <w:numId w:val="2"/>
        </w:numPr>
        <w:tabs>
          <w:tab w:val="left" w:pos="1928"/>
          <w:tab w:val="left" w:pos="1929"/>
        </w:tabs>
        <w:spacing w:before="178"/>
        <w:ind w:left="709" w:right="141" w:firstLine="0"/>
        <w:rPr>
          <w:rFonts w:asciiTheme="minorHAnsi" w:hAnsiTheme="minorHAnsi" w:cstheme="minorHAnsi"/>
        </w:rPr>
      </w:pPr>
      <w:r w:rsidRPr="008C471A">
        <w:rPr>
          <w:rFonts w:asciiTheme="minorHAnsi" w:hAnsiTheme="minorHAnsi" w:cstheme="minorHAnsi"/>
        </w:rPr>
        <w:t xml:space="preserve">PROCEDURES AT </w:t>
      </w:r>
      <w:r w:rsidRPr="008C471A">
        <w:rPr>
          <w:rFonts w:asciiTheme="minorHAnsi" w:hAnsiTheme="minorHAnsi" w:cstheme="minorHAnsi"/>
          <w:spacing w:val="-2"/>
        </w:rPr>
        <w:t xml:space="preserve">THE </w:t>
      </w:r>
      <w:r w:rsidRPr="008C471A">
        <w:rPr>
          <w:rFonts w:asciiTheme="minorHAnsi" w:hAnsiTheme="minorHAnsi" w:cstheme="minorHAnsi"/>
        </w:rPr>
        <w:t>END OF THE RETENTION</w:t>
      </w:r>
      <w:r w:rsidRPr="008C471A">
        <w:rPr>
          <w:rFonts w:asciiTheme="minorHAnsi" w:hAnsiTheme="minorHAnsi" w:cstheme="minorHAnsi"/>
          <w:spacing w:val="-4"/>
        </w:rPr>
        <w:t xml:space="preserve"> </w:t>
      </w:r>
      <w:r w:rsidRPr="008C471A">
        <w:rPr>
          <w:rFonts w:asciiTheme="minorHAnsi" w:hAnsiTheme="minorHAnsi" w:cstheme="minorHAnsi"/>
        </w:rPr>
        <w:t>PERIOD</w:t>
      </w:r>
    </w:p>
    <w:p w:rsidR="00C546BC" w:rsidRPr="008C471A" w:rsidRDefault="008C471A" w:rsidP="008C471A">
      <w:pPr>
        <w:pStyle w:val="BodyText"/>
        <w:spacing w:before="242"/>
        <w:ind w:left="709" w:right="141"/>
        <w:jc w:val="both"/>
        <w:rPr>
          <w:rFonts w:asciiTheme="minorHAnsi" w:hAnsiTheme="minorHAnsi" w:cstheme="minorHAnsi"/>
        </w:rPr>
      </w:pPr>
      <w:r w:rsidRPr="008C471A">
        <w:rPr>
          <w:rFonts w:asciiTheme="minorHAnsi" w:hAnsiTheme="minorHAnsi" w:cstheme="minorHAnsi"/>
        </w:rPr>
        <w:t>Personal Information must be disposed of appropriately and securely when</w:t>
      </w:r>
      <w:r w:rsidRPr="008C471A">
        <w:rPr>
          <w:rFonts w:asciiTheme="minorHAnsi" w:hAnsiTheme="minorHAnsi" w:cstheme="minorHAnsi"/>
          <w:spacing w:val="-7"/>
        </w:rPr>
        <w:t xml:space="preserve"> </w:t>
      </w:r>
      <w:r w:rsidRPr="008C471A">
        <w:rPr>
          <w:rFonts w:asciiTheme="minorHAnsi" w:hAnsiTheme="minorHAnsi" w:cstheme="minorHAnsi"/>
        </w:rPr>
        <w:t>no</w:t>
      </w:r>
      <w:r w:rsidRPr="008C471A">
        <w:rPr>
          <w:rFonts w:asciiTheme="minorHAnsi" w:hAnsiTheme="minorHAnsi" w:cstheme="minorHAnsi"/>
          <w:spacing w:val="-10"/>
        </w:rPr>
        <w:t xml:space="preserve"> </w:t>
      </w:r>
      <w:r w:rsidRPr="008C471A">
        <w:rPr>
          <w:rFonts w:asciiTheme="minorHAnsi" w:hAnsiTheme="minorHAnsi" w:cstheme="minorHAnsi"/>
        </w:rPr>
        <w:t>longer</w:t>
      </w:r>
      <w:r w:rsidRPr="008C471A">
        <w:rPr>
          <w:rFonts w:asciiTheme="minorHAnsi" w:hAnsiTheme="minorHAnsi" w:cstheme="minorHAnsi"/>
          <w:spacing w:val="-8"/>
        </w:rPr>
        <w:t xml:space="preserve"> </w:t>
      </w:r>
      <w:r w:rsidRPr="008C471A">
        <w:rPr>
          <w:rFonts w:asciiTheme="minorHAnsi" w:hAnsiTheme="minorHAnsi" w:cstheme="minorHAnsi"/>
        </w:rPr>
        <w:t>needed</w:t>
      </w:r>
      <w:r w:rsidRPr="008C471A">
        <w:rPr>
          <w:rFonts w:asciiTheme="minorHAnsi" w:hAnsiTheme="minorHAnsi" w:cstheme="minorHAnsi"/>
          <w:spacing w:val="-8"/>
        </w:rPr>
        <w:t xml:space="preserve"> </w:t>
      </w:r>
      <w:r w:rsidRPr="008C471A">
        <w:rPr>
          <w:rFonts w:asciiTheme="minorHAnsi" w:hAnsiTheme="minorHAnsi" w:cstheme="minorHAnsi"/>
        </w:rPr>
        <w:t>for</w:t>
      </w:r>
      <w:r w:rsidRPr="008C471A">
        <w:rPr>
          <w:rFonts w:asciiTheme="minorHAnsi" w:hAnsiTheme="minorHAnsi" w:cstheme="minorHAnsi"/>
          <w:spacing w:val="-8"/>
        </w:rPr>
        <w:t xml:space="preserve"> </w:t>
      </w:r>
      <w:r w:rsidRPr="008C471A">
        <w:rPr>
          <w:rFonts w:asciiTheme="minorHAnsi" w:hAnsiTheme="minorHAnsi" w:cstheme="minorHAnsi"/>
        </w:rPr>
        <w:t>educational</w:t>
      </w:r>
      <w:r w:rsidRPr="008C471A">
        <w:rPr>
          <w:rFonts w:asciiTheme="minorHAnsi" w:hAnsiTheme="minorHAnsi" w:cstheme="minorHAnsi"/>
          <w:spacing w:val="-7"/>
        </w:rPr>
        <w:t xml:space="preserve"> </w:t>
      </w:r>
      <w:r w:rsidRPr="008C471A">
        <w:rPr>
          <w:rFonts w:asciiTheme="minorHAnsi" w:hAnsiTheme="minorHAnsi" w:cstheme="minorHAnsi"/>
        </w:rPr>
        <w:t>or</w:t>
      </w:r>
      <w:r w:rsidRPr="008C471A">
        <w:rPr>
          <w:rFonts w:asciiTheme="minorHAnsi" w:hAnsiTheme="minorHAnsi" w:cstheme="minorHAnsi"/>
          <w:spacing w:val="-11"/>
        </w:rPr>
        <w:t xml:space="preserve"> </w:t>
      </w:r>
      <w:r w:rsidRPr="008C471A">
        <w:rPr>
          <w:rFonts w:asciiTheme="minorHAnsi" w:hAnsiTheme="minorHAnsi" w:cstheme="minorHAnsi"/>
        </w:rPr>
        <w:t>legal</w:t>
      </w:r>
      <w:r w:rsidRPr="008C471A">
        <w:rPr>
          <w:rFonts w:asciiTheme="minorHAnsi" w:hAnsiTheme="minorHAnsi" w:cstheme="minorHAnsi"/>
          <w:spacing w:val="-7"/>
        </w:rPr>
        <w:t xml:space="preserve"> </w:t>
      </w:r>
      <w:r w:rsidRPr="008C471A">
        <w:rPr>
          <w:rFonts w:asciiTheme="minorHAnsi" w:hAnsiTheme="minorHAnsi" w:cstheme="minorHAnsi"/>
        </w:rPr>
        <w:t>purposes,</w:t>
      </w:r>
      <w:r w:rsidRPr="008C471A">
        <w:rPr>
          <w:rFonts w:asciiTheme="minorHAnsi" w:hAnsiTheme="minorHAnsi" w:cstheme="minorHAnsi"/>
          <w:spacing w:val="-8"/>
        </w:rPr>
        <w:t xml:space="preserve"> </w:t>
      </w:r>
      <w:r w:rsidRPr="008C471A">
        <w:rPr>
          <w:rFonts w:asciiTheme="minorHAnsi" w:hAnsiTheme="minorHAnsi" w:cstheme="minorHAnsi"/>
        </w:rPr>
        <w:t>or</w:t>
      </w:r>
      <w:r w:rsidRPr="008C471A">
        <w:rPr>
          <w:rFonts w:asciiTheme="minorHAnsi" w:hAnsiTheme="minorHAnsi" w:cstheme="minorHAnsi"/>
          <w:spacing w:val="-9"/>
        </w:rPr>
        <w:t xml:space="preserve"> </w:t>
      </w:r>
      <w:r w:rsidRPr="008C471A">
        <w:rPr>
          <w:rFonts w:asciiTheme="minorHAnsi" w:hAnsiTheme="minorHAnsi" w:cstheme="minorHAnsi"/>
        </w:rPr>
        <w:t>as</w:t>
      </w:r>
      <w:r w:rsidRPr="008C471A">
        <w:rPr>
          <w:rFonts w:asciiTheme="minorHAnsi" w:hAnsiTheme="minorHAnsi" w:cstheme="minorHAnsi"/>
          <w:spacing w:val="-8"/>
        </w:rPr>
        <w:t xml:space="preserve"> </w:t>
      </w:r>
      <w:r w:rsidRPr="008C471A">
        <w:rPr>
          <w:rFonts w:asciiTheme="minorHAnsi" w:hAnsiTheme="minorHAnsi" w:cstheme="minorHAnsi"/>
        </w:rPr>
        <w:t>required by legislation, regulation or contractual</w:t>
      </w:r>
      <w:r w:rsidRPr="008C471A">
        <w:rPr>
          <w:rFonts w:asciiTheme="minorHAnsi" w:hAnsiTheme="minorHAnsi" w:cstheme="minorHAnsi"/>
          <w:spacing w:val="-7"/>
        </w:rPr>
        <w:t xml:space="preserve"> </w:t>
      </w:r>
      <w:r w:rsidRPr="008C471A">
        <w:rPr>
          <w:rFonts w:asciiTheme="minorHAnsi" w:hAnsiTheme="minorHAnsi" w:cstheme="minorHAnsi"/>
        </w:rPr>
        <w:t>obligations.</w:t>
      </w:r>
    </w:p>
    <w:p w:rsidR="00C546BC" w:rsidRPr="008C471A" w:rsidRDefault="008C471A" w:rsidP="008C471A">
      <w:pPr>
        <w:pStyle w:val="BodyText"/>
        <w:spacing w:before="239"/>
        <w:ind w:left="709" w:right="141"/>
        <w:jc w:val="both"/>
        <w:rPr>
          <w:rFonts w:asciiTheme="minorHAnsi" w:hAnsiTheme="minorHAnsi" w:cstheme="minorHAnsi"/>
        </w:rPr>
      </w:pPr>
      <w:r w:rsidRPr="008C471A">
        <w:rPr>
          <w:rFonts w:asciiTheme="minorHAnsi" w:hAnsiTheme="minorHAnsi" w:cstheme="minorHAnsi"/>
        </w:rPr>
        <w:t>When Personal Information is to be destroyed, the destruction process must cover all instances where the Personal Information may reside, including</w:t>
      </w:r>
      <w:r w:rsidRPr="008C471A">
        <w:rPr>
          <w:rFonts w:asciiTheme="minorHAnsi" w:hAnsiTheme="minorHAnsi" w:cstheme="minorHAnsi"/>
          <w:spacing w:val="-12"/>
        </w:rPr>
        <w:t xml:space="preserve"> </w:t>
      </w:r>
      <w:r w:rsidRPr="008C471A">
        <w:rPr>
          <w:rFonts w:asciiTheme="minorHAnsi" w:hAnsiTheme="minorHAnsi" w:cstheme="minorHAnsi"/>
        </w:rPr>
        <w:t>database</w:t>
      </w:r>
      <w:r w:rsidRPr="008C471A">
        <w:rPr>
          <w:rFonts w:asciiTheme="minorHAnsi" w:hAnsiTheme="minorHAnsi" w:cstheme="minorHAnsi"/>
          <w:spacing w:val="-15"/>
        </w:rPr>
        <w:t xml:space="preserve"> </w:t>
      </w:r>
      <w:r w:rsidRPr="008C471A">
        <w:rPr>
          <w:rFonts w:asciiTheme="minorHAnsi" w:hAnsiTheme="minorHAnsi" w:cstheme="minorHAnsi"/>
        </w:rPr>
        <w:t>servers</w:t>
      </w:r>
      <w:r w:rsidRPr="008C471A">
        <w:rPr>
          <w:rFonts w:asciiTheme="minorHAnsi" w:hAnsiTheme="minorHAnsi" w:cstheme="minorHAnsi"/>
          <w:spacing w:val="-13"/>
        </w:rPr>
        <w:t xml:space="preserve"> </w:t>
      </w:r>
      <w:r w:rsidRPr="008C471A">
        <w:rPr>
          <w:rFonts w:asciiTheme="minorHAnsi" w:hAnsiTheme="minorHAnsi" w:cstheme="minorHAnsi"/>
        </w:rPr>
        <w:t>and</w:t>
      </w:r>
      <w:r w:rsidRPr="008C471A">
        <w:rPr>
          <w:rFonts w:asciiTheme="minorHAnsi" w:hAnsiTheme="minorHAnsi" w:cstheme="minorHAnsi"/>
          <w:spacing w:val="-14"/>
        </w:rPr>
        <w:t xml:space="preserve"> </w:t>
      </w:r>
      <w:r w:rsidRPr="008C471A">
        <w:rPr>
          <w:rFonts w:asciiTheme="minorHAnsi" w:hAnsiTheme="minorHAnsi" w:cstheme="minorHAnsi"/>
        </w:rPr>
        <w:t>paper</w:t>
      </w:r>
      <w:r w:rsidRPr="008C471A">
        <w:rPr>
          <w:rFonts w:asciiTheme="minorHAnsi" w:hAnsiTheme="minorHAnsi" w:cstheme="minorHAnsi"/>
          <w:spacing w:val="-15"/>
        </w:rPr>
        <w:t xml:space="preserve"> </w:t>
      </w:r>
      <w:r w:rsidRPr="008C471A">
        <w:rPr>
          <w:rFonts w:asciiTheme="minorHAnsi" w:hAnsiTheme="minorHAnsi" w:cstheme="minorHAnsi"/>
        </w:rPr>
        <w:t>copies</w:t>
      </w:r>
      <w:r w:rsidRPr="008C471A">
        <w:rPr>
          <w:rFonts w:asciiTheme="minorHAnsi" w:hAnsiTheme="minorHAnsi" w:cstheme="minorHAnsi"/>
          <w:spacing w:val="-13"/>
        </w:rPr>
        <w:t xml:space="preserve"> </w:t>
      </w:r>
      <w:r w:rsidRPr="008C471A">
        <w:rPr>
          <w:rFonts w:asciiTheme="minorHAnsi" w:hAnsiTheme="minorHAnsi" w:cstheme="minorHAnsi"/>
        </w:rPr>
        <w:t>of</w:t>
      </w:r>
      <w:r w:rsidRPr="008C471A">
        <w:rPr>
          <w:rFonts w:asciiTheme="minorHAnsi" w:hAnsiTheme="minorHAnsi" w:cstheme="minorHAnsi"/>
          <w:spacing w:val="-15"/>
        </w:rPr>
        <w:t xml:space="preserve"> </w:t>
      </w:r>
      <w:r w:rsidRPr="008C471A">
        <w:rPr>
          <w:rFonts w:asciiTheme="minorHAnsi" w:hAnsiTheme="minorHAnsi" w:cstheme="minorHAnsi"/>
        </w:rPr>
        <w:t>the</w:t>
      </w:r>
      <w:r w:rsidRPr="008C471A">
        <w:rPr>
          <w:rFonts w:asciiTheme="minorHAnsi" w:hAnsiTheme="minorHAnsi" w:cstheme="minorHAnsi"/>
          <w:spacing w:val="-15"/>
        </w:rPr>
        <w:t xml:space="preserve"> </w:t>
      </w:r>
      <w:r w:rsidRPr="008C471A">
        <w:rPr>
          <w:rFonts w:asciiTheme="minorHAnsi" w:hAnsiTheme="minorHAnsi" w:cstheme="minorHAnsi"/>
        </w:rPr>
        <w:t>Personal</w:t>
      </w:r>
      <w:r w:rsidRPr="008C471A">
        <w:rPr>
          <w:rFonts w:asciiTheme="minorHAnsi" w:hAnsiTheme="minorHAnsi" w:cstheme="minorHAnsi"/>
          <w:spacing w:val="-14"/>
        </w:rPr>
        <w:t xml:space="preserve"> </w:t>
      </w:r>
      <w:r w:rsidRPr="008C471A">
        <w:rPr>
          <w:rFonts w:asciiTheme="minorHAnsi" w:hAnsiTheme="minorHAnsi" w:cstheme="minorHAnsi"/>
        </w:rPr>
        <w:t>Information</w:t>
      </w:r>
    </w:p>
    <w:p w:rsidR="00C546BC" w:rsidRPr="008C471A" w:rsidRDefault="008C471A" w:rsidP="008C471A">
      <w:pPr>
        <w:pStyle w:val="BodyText"/>
        <w:spacing w:before="241"/>
        <w:ind w:left="709" w:right="141"/>
        <w:jc w:val="both"/>
        <w:rPr>
          <w:rFonts w:asciiTheme="minorHAnsi" w:hAnsiTheme="minorHAnsi" w:cstheme="minorHAnsi"/>
        </w:rPr>
      </w:pPr>
      <w:r w:rsidRPr="008C471A">
        <w:rPr>
          <w:rFonts w:asciiTheme="minorHAnsi" w:hAnsiTheme="minorHAnsi" w:cstheme="minorHAnsi"/>
        </w:rPr>
        <w:t>The school will carry out regular reviews to find and remove Personal Information that exceeds legal retention requirements.</w:t>
      </w:r>
    </w:p>
    <w:p w:rsidR="00C546BC" w:rsidRPr="008C471A" w:rsidRDefault="00C546BC" w:rsidP="008C471A">
      <w:pPr>
        <w:pStyle w:val="BodyText"/>
        <w:ind w:left="709" w:right="141"/>
        <w:rPr>
          <w:rFonts w:asciiTheme="minorHAnsi" w:hAnsiTheme="minorHAnsi" w:cstheme="minorHAnsi"/>
          <w:sz w:val="28"/>
        </w:rPr>
      </w:pPr>
    </w:p>
    <w:p w:rsidR="00C546BC" w:rsidRPr="008C471A" w:rsidRDefault="008C471A" w:rsidP="008C471A">
      <w:pPr>
        <w:pStyle w:val="Heading1"/>
        <w:numPr>
          <w:ilvl w:val="0"/>
          <w:numId w:val="2"/>
        </w:numPr>
        <w:tabs>
          <w:tab w:val="left" w:pos="1928"/>
          <w:tab w:val="left" w:pos="1929"/>
        </w:tabs>
        <w:spacing w:before="179"/>
        <w:ind w:left="709" w:right="141" w:firstLine="0"/>
        <w:rPr>
          <w:rFonts w:asciiTheme="minorHAnsi" w:hAnsiTheme="minorHAnsi" w:cstheme="minorHAnsi"/>
        </w:rPr>
      </w:pPr>
      <w:r w:rsidRPr="008C471A">
        <w:rPr>
          <w:rFonts w:asciiTheme="minorHAnsi" w:hAnsiTheme="minorHAnsi" w:cstheme="minorHAnsi"/>
        </w:rPr>
        <w:t>ENSURING THAT DATA IS KEPT</w:t>
      </w:r>
      <w:r w:rsidRPr="008C471A">
        <w:rPr>
          <w:rFonts w:asciiTheme="minorHAnsi" w:hAnsiTheme="minorHAnsi" w:cstheme="minorHAnsi"/>
          <w:spacing w:val="-4"/>
        </w:rPr>
        <w:t xml:space="preserve"> </w:t>
      </w:r>
      <w:r w:rsidRPr="008C471A">
        <w:rPr>
          <w:rFonts w:asciiTheme="minorHAnsi" w:hAnsiTheme="minorHAnsi" w:cstheme="minorHAnsi"/>
        </w:rPr>
        <w:t>SECURELY</w:t>
      </w:r>
    </w:p>
    <w:p w:rsidR="00C546BC" w:rsidRPr="008C471A" w:rsidRDefault="008C471A" w:rsidP="008C471A">
      <w:pPr>
        <w:pStyle w:val="BodyText"/>
        <w:spacing w:before="241"/>
        <w:ind w:left="709" w:right="141"/>
        <w:jc w:val="both"/>
        <w:rPr>
          <w:rFonts w:asciiTheme="minorHAnsi" w:hAnsiTheme="minorHAnsi" w:cstheme="minorHAnsi"/>
        </w:rPr>
      </w:pPr>
      <w:r w:rsidRPr="008C471A">
        <w:rPr>
          <w:rFonts w:asciiTheme="minorHAnsi" w:hAnsiTheme="minorHAnsi" w:cstheme="minorHAnsi"/>
        </w:rPr>
        <w:t>Storage of Personal Information must be kept to a minimum, and strict control</w:t>
      </w:r>
      <w:r w:rsidRPr="008C471A">
        <w:rPr>
          <w:rFonts w:asciiTheme="minorHAnsi" w:hAnsiTheme="minorHAnsi" w:cstheme="minorHAnsi"/>
          <w:spacing w:val="-24"/>
        </w:rPr>
        <w:t xml:space="preserve"> </w:t>
      </w:r>
      <w:r w:rsidRPr="008C471A">
        <w:rPr>
          <w:rFonts w:asciiTheme="minorHAnsi" w:hAnsiTheme="minorHAnsi" w:cstheme="minorHAnsi"/>
        </w:rPr>
        <w:t>must</w:t>
      </w:r>
      <w:r w:rsidRPr="008C471A">
        <w:rPr>
          <w:rFonts w:asciiTheme="minorHAnsi" w:hAnsiTheme="minorHAnsi" w:cstheme="minorHAnsi"/>
          <w:spacing w:val="-24"/>
        </w:rPr>
        <w:t xml:space="preserve"> </w:t>
      </w:r>
      <w:r w:rsidRPr="008C471A">
        <w:rPr>
          <w:rFonts w:asciiTheme="minorHAnsi" w:hAnsiTheme="minorHAnsi" w:cstheme="minorHAnsi"/>
        </w:rPr>
        <w:t>be</w:t>
      </w:r>
      <w:r w:rsidRPr="008C471A">
        <w:rPr>
          <w:rFonts w:asciiTheme="minorHAnsi" w:hAnsiTheme="minorHAnsi" w:cstheme="minorHAnsi"/>
          <w:spacing w:val="-23"/>
        </w:rPr>
        <w:t xml:space="preserve"> </w:t>
      </w:r>
      <w:r w:rsidRPr="008C471A">
        <w:rPr>
          <w:rFonts w:asciiTheme="minorHAnsi" w:hAnsiTheme="minorHAnsi" w:cstheme="minorHAnsi"/>
        </w:rPr>
        <w:t>maintained</w:t>
      </w:r>
      <w:r w:rsidRPr="008C471A">
        <w:rPr>
          <w:rFonts w:asciiTheme="minorHAnsi" w:hAnsiTheme="minorHAnsi" w:cstheme="minorHAnsi"/>
          <w:spacing w:val="-19"/>
        </w:rPr>
        <w:t xml:space="preserve"> </w:t>
      </w:r>
      <w:r w:rsidRPr="008C471A">
        <w:rPr>
          <w:rFonts w:asciiTheme="minorHAnsi" w:hAnsiTheme="minorHAnsi" w:cstheme="minorHAnsi"/>
        </w:rPr>
        <w:t>over</w:t>
      </w:r>
      <w:r w:rsidRPr="008C471A">
        <w:rPr>
          <w:rFonts w:asciiTheme="minorHAnsi" w:hAnsiTheme="minorHAnsi" w:cstheme="minorHAnsi"/>
          <w:spacing w:val="-23"/>
        </w:rPr>
        <w:t xml:space="preserve"> </w:t>
      </w:r>
      <w:r w:rsidRPr="008C471A">
        <w:rPr>
          <w:rFonts w:asciiTheme="minorHAnsi" w:hAnsiTheme="minorHAnsi" w:cstheme="minorHAnsi"/>
        </w:rPr>
        <w:t>the</w:t>
      </w:r>
      <w:r w:rsidRPr="008C471A">
        <w:rPr>
          <w:rFonts w:asciiTheme="minorHAnsi" w:hAnsiTheme="minorHAnsi" w:cstheme="minorHAnsi"/>
          <w:spacing w:val="-23"/>
        </w:rPr>
        <w:t xml:space="preserve"> </w:t>
      </w:r>
      <w:r w:rsidRPr="008C471A">
        <w:rPr>
          <w:rFonts w:asciiTheme="minorHAnsi" w:hAnsiTheme="minorHAnsi" w:cstheme="minorHAnsi"/>
        </w:rPr>
        <w:t>storage</w:t>
      </w:r>
      <w:r w:rsidRPr="008C471A">
        <w:rPr>
          <w:rFonts w:asciiTheme="minorHAnsi" w:hAnsiTheme="minorHAnsi" w:cstheme="minorHAnsi"/>
          <w:spacing w:val="-23"/>
        </w:rPr>
        <w:t xml:space="preserve"> </w:t>
      </w:r>
      <w:r w:rsidRPr="008C471A">
        <w:rPr>
          <w:rFonts w:asciiTheme="minorHAnsi" w:hAnsiTheme="minorHAnsi" w:cstheme="minorHAnsi"/>
        </w:rPr>
        <w:t>and</w:t>
      </w:r>
      <w:r w:rsidRPr="008C471A">
        <w:rPr>
          <w:rFonts w:asciiTheme="minorHAnsi" w:hAnsiTheme="minorHAnsi" w:cstheme="minorHAnsi"/>
          <w:spacing w:val="-25"/>
        </w:rPr>
        <w:t xml:space="preserve"> </w:t>
      </w:r>
      <w:r w:rsidRPr="008C471A">
        <w:rPr>
          <w:rFonts w:asciiTheme="minorHAnsi" w:hAnsiTheme="minorHAnsi" w:cstheme="minorHAnsi"/>
        </w:rPr>
        <w:t>accessibility</w:t>
      </w:r>
      <w:r w:rsidRPr="008C471A">
        <w:rPr>
          <w:rFonts w:asciiTheme="minorHAnsi" w:hAnsiTheme="minorHAnsi" w:cstheme="minorHAnsi"/>
          <w:spacing w:val="-22"/>
        </w:rPr>
        <w:t xml:space="preserve"> </w:t>
      </w:r>
      <w:r w:rsidRPr="008C471A">
        <w:rPr>
          <w:rFonts w:asciiTheme="minorHAnsi" w:hAnsiTheme="minorHAnsi" w:cstheme="minorHAnsi"/>
        </w:rPr>
        <w:t>of</w:t>
      </w:r>
      <w:r w:rsidRPr="008C471A">
        <w:rPr>
          <w:rFonts w:asciiTheme="minorHAnsi" w:hAnsiTheme="minorHAnsi" w:cstheme="minorHAnsi"/>
          <w:spacing w:val="-22"/>
        </w:rPr>
        <w:t xml:space="preserve"> </w:t>
      </w:r>
      <w:r w:rsidRPr="008C471A">
        <w:rPr>
          <w:rFonts w:asciiTheme="minorHAnsi" w:hAnsiTheme="minorHAnsi" w:cstheme="minorHAnsi"/>
        </w:rPr>
        <w:t>Personal Information in accordance with the school's Security Policy. In short, only people who have a genuine need to know should be able to access Personal</w:t>
      </w:r>
      <w:r w:rsidRPr="008C471A">
        <w:rPr>
          <w:rFonts w:asciiTheme="minorHAnsi" w:hAnsiTheme="minorHAnsi" w:cstheme="minorHAnsi"/>
          <w:spacing w:val="-21"/>
        </w:rPr>
        <w:t xml:space="preserve"> </w:t>
      </w:r>
      <w:r w:rsidRPr="008C471A">
        <w:rPr>
          <w:rFonts w:asciiTheme="minorHAnsi" w:hAnsiTheme="minorHAnsi" w:cstheme="minorHAnsi"/>
        </w:rPr>
        <w:t>Information,</w:t>
      </w:r>
      <w:r w:rsidRPr="008C471A">
        <w:rPr>
          <w:rFonts w:asciiTheme="minorHAnsi" w:hAnsiTheme="minorHAnsi" w:cstheme="minorHAnsi"/>
          <w:spacing w:val="-22"/>
        </w:rPr>
        <w:t xml:space="preserve"> </w:t>
      </w:r>
      <w:r w:rsidRPr="008C471A">
        <w:rPr>
          <w:rFonts w:asciiTheme="minorHAnsi" w:hAnsiTheme="minorHAnsi" w:cstheme="minorHAnsi"/>
        </w:rPr>
        <w:t>and</w:t>
      </w:r>
      <w:r w:rsidRPr="008C471A">
        <w:rPr>
          <w:rFonts w:asciiTheme="minorHAnsi" w:hAnsiTheme="minorHAnsi" w:cstheme="minorHAnsi"/>
          <w:spacing w:val="-24"/>
        </w:rPr>
        <w:t xml:space="preserve"> </w:t>
      </w:r>
      <w:r w:rsidRPr="008C471A">
        <w:rPr>
          <w:rFonts w:asciiTheme="minorHAnsi" w:hAnsiTheme="minorHAnsi" w:cstheme="minorHAnsi"/>
        </w:rPr>
        <w:t>all</w:t>
      </w:r>
      <w:r w:rsidRPr="008C471A">
        <w:rPr>
          <w:rFonts w:asciiTheme="minorHAnsi" w:hAnsiTheme="minorHAnsi" w:cstheme="minorHAnsi"/>
          <w:spacing w:val="-23"/>
        </w:rPr>
        <w:t xml:space="preserve"> </w:t>
      </w:r>
      <w:r w:rsidRPr="008C471A">
        <w:rPr>
          <w:rFonts w:asciiTheme="minorHAnsi" w:hAnsiTheme="minorHAnsi" w:cstheme="minorHAnsi"/>
        </w:rPr>
        <w:t>access</w:t>
      </w:r>
      <w:r w:rsidRPr="008C471A">
        <w:rPr>
          <w:rFonts w:asciiTheme="minorHAnsi" w:hAnsiTheme="minorHAnsi" w:cstheme="minorHAnsi"/>
          <w:spacing w:val="-23"/>
        </w:rPr>
        <w:t xml:space="preserve"> </w:t>
      </w:r>
      <w:r w:rsidRPr="008C471A">
        <w:rPr>
          <w:rFonts w:asciiTheme="minorHAnsi" w:hAnsiTheme="minorHAnsi" w:cstheme="minorHAnsi"/>
        </w:rPr>
        <w:t>to</w:t>
      </w:r>
      <w:r w:rsidRPr="008C471A">
        <w:rPr>
          <w:rFonts w:asciiTheme="minorHAnsi" w:hAnsiTheme="minorHAnsi" w:cstheme="minorHAnsi"/>
          <w:spacing w:val="-22"/>
        </w:rPr>
        <w:t xml:space="preserve"> </w:t>
      </w:r>
      <w:r w:rsidRPr="008C471A">
        <w:rPr>
          <w:rFonts w:asciiTheme="minorHAnsi" w:hAnsiTheme="minorHAnsi" w:cstheme="minorHAnsi"/>
        </w:rPr>
        <w:t>stored</w:t>
      </w:r>
      <w:r w:rsidRPr="008C471A">
        <w:rPr>
          <w:rFonts w:asciiTheme="minorHAnsi" w:hAnsiTheme="minorHAnsi" w:cstheme="minorHAnsi"/>
          <w:spacing w:val="-21"/>
        </w:rPr>
        <w:t xml:space="preserve"> </w:t>
      </w:r>
      <w:r w:rsidRPr="008C471A">
        <w:rPr>
          <w:rFonts w:asciiTheme="minorHAnsi" w:hAnsiTheme="minorHAnsi" w:cstheme="minorHAnsi"/>
        </w:rPr>
        <w:t>Personal</w:t>
      </w:r>
      <w:r w:rsidRPr="008C471A">
        <w:rPr>
          <w:rFonts w:asciiTheme="minorHAnsi" w:hAnsiTheme="minorHAnsi" w:cstheme="minorHAnsi"/>
          <w:spacing w:val="-23"/>
        </w:rPr>
        <w:t xml:space="preserve"> </w:t>
      </w:r>
      <w:r w:rsidRPr="008C471A">
        <w:rPr>
          <w:rFonts w:asciiTheme="minorHAnsi" w:hAnsiTheme="minorHAnsi" w:cstheme="minorHAnsi"/>
        </w:rPr>
        <w:t>Information</w:t>
      </w:r>
      <w:r w:rsidRPr="008C471A">
        <w:rPr>
          <w:rFonts w:asciiTheme="minorHAnsi" w:hAnsiTheme="minorHAnsi" w:cstheme="minorHAnsi"/>
          <w:spacing w:val="-16"/>
        </w:rPr>
        <w:t xml:space="preserve"> </w:t>
      </w:r>
      <w:r w:rsidRPr="008C471A">
        <w:rPr>
          <w:rFonts w:asciiTheme="minorHAnsi" w:hAnsiTheme="minorHAnsi" w:cstheme="minorHAnsi"/>
        </w:rPr>
        <w:t>must be physically and logically controlled, limited to authorised personnel only, and accessible only via proper user</w:t>
      </w:r>
      <w:r w:rsidRPr="008C471A">
        <w:rPr>
          <w:rFonts w:asciiTheme="minorHAnsi" w:hAnsiTheme="minorHAnsi" w:cstheme="minorHAnsi"/>
          <w:spacing w:val="-15"/>
        </w:rPr>
        <w:t xml:space="preserve"> </w:t>
      </w:r>
      <w:r w:rsidRPr="008C471A">
        <w:rPr>
          <w:rFonts w:asciiTheme="minorHAnsi" w:hAnsiTheme="minorHAnsi" w:cstheme="minorHAnsi"/>
        </w:rPr>
        <w:t>authentication.</w:t>
      </w:r>
    </w:p>
    <w:p w:rsidR="00C546BC" w:rsidRPr="008C471A" w:rsidRDefault="00C546BC" w:rsidP="008C471A">
      <w:pPr>
        <w:pStyle w:val="BodyText"/>
        <w:ind w:left="709" w:right="141"/>
        <w:rPr>
          <w:rFonts w:asciiTheme="minorHAnsi" w:hAnsiTheme="minorHAnsi" w:cstheme="minorHAnsi"/>
          <w:sz w:val="28"/>
        </w:rPr>
      </w:pPr>
    </w:p>
    <w:p w:rsidR="00C546BC" w:rsidRPr="008C471A" w:rsidRDefault="008C471A" w:rsidP="008C471A">
      <w:pPr>
        <w:pStyle w:val="Heading1"/>
        <w:numPr>
          <w:ilvl w:val="0"/>
          <w:numId w:val="2"/>
        </w:numPr>
        <w:tabs>
          <w:tab w:val="left" w:pos="1928"/>
          <w:tab w:val="left" w:pos="1929"/>
        </w:tabs>
        <w:spacing w:before="178"/>
        <w:ind w:left="709" w:right="141" w:firstLine="0"/>
        <w:rPr>
          <w:rFonts w:asciiTheme="minorHAnsi" w:hAnsiTheme="minorHAnsi" w:cstheme="minorHAnsi"/>
        </w:rPr>
      </w:pPr>
      <w:r w:rsidRPr="008C471A">
        <w:rPr>
          <w:rFonts w:asciiTheme="minorHAnsi" w:hAnsiTheme="minorHAnsi" w:cstheme="minorHAnsi"/>
        </w:rPr>
        <w:t>AUDIT</w:t>
      </w:r>
    </w:p>
    <w:p w:rsidR="00C546BC" w:rsidRPr="008C471A" w:rsidRDefault="008C471A" w:rsidP="008C471A">
      <w:pPr>
        <w:pStyle w:val="BodyText"/>
        <w:spacing w:before="241"/>
        <w:ind w:left="709" w:right="141"/>
        <w:jc w:val="both"/>
        <w:rPr>
          <w:rFonts w:asciiTheme="minorHAnsi" w:hAnsiTheme="minorHAnsi" w:cstheme="minorHAnsi"/>
        </w:rPr>
      </w:pPr>
      <w:r w:rsidRPr="008C471A">
        <w:rPr>
          <w:rFonts w:asciiTheme="minorHAnsi" w:hAnsiTheme="minorHAnsi" w:cstheme="minorHAnsi"/>
        </w:rPr>
        <w:t>The school will periodically audit compliance with this policy and members of staff are required to cooperate with such audits.</w:t>
      </w:r>
    </w:p>
    <w:p w:rsidR="00C546BC" w:rsidRPr="008C471A" w:rsidRDefault="00C546BC" w:rsidP="008C471A">
      <w:pPr>
        <w:pStyle w:val="BodyText"/>
        <w:ind w:left="709" w:right="141"/>
        <w:rPr>
          <w:rFonts w:asciiTheme="minorHAnsi" w:hAnsiTheme="minorHAnsi" w:cstheme="minorHAnsi"/>
          <w:sz w:val="28"/>
        </w:rPr>
      </w:pPr>
    </w:p>
    <w:p w:rsidR="00C546BC" w:rsidRPr="008C471A" w:rsidRDefault="008C471A" w:rsidP="008C471A">
      <w:pPr>
        <w:pStyle w:val="Heading1"/>
        <w:numPr>
          <w:ilvl w:val="0"/>
          <w:numId w:val="2"/>
        </w:numPr>
        <w:tabs>
          <w:tab w:val="left" w:pos="1928"/>
          <w:tab w:val="left" w:pos="1929"/>
        </w:tabs>
        <w:spacing w:before="179"/>
        <w:ind w:left="709" w:right="141" w:firstLine="0"/>
        <w:rPr>
          <w:rFonts w:asciiTheme="minorHAnsi" w:hAnsiTheme="minorHAnsi" w:cstheme="minorHAnsi"/>
        </w:rPr>
      </w:pPr>
      <w:r w:rsidRPr="008C471A">
        <w:rPr>
          <w:rFonts w:asciiTheme="minorHAnsi" w:hAnsiTheme="minorHAnsi" w:cstheme="minorHAnsi"/>
        </w:rPr>
        <w:t>QUESTIONS</w:t>
      </w:r>
    </w:p>
    <w:p w:rsidR="00C546BC" w:rsidRPr="008C471A" w:rsidRDefault="008C471A" w:rsidP="008C471A">
      <w:pPr>
        <w:pStyle w:val="BodyText"/>
        <w:spacing w:before="241"/>
        <w:ind w:left="709" w:right="141"/>
        <w:jc w:val="both"/>
        <w:rPr>
          <w:rFonts w:asciiTheme="minorHAnsi" w:hAnsiTheme="minorHAnsi" w:cstheme="minorHAnsi"/>
        </w:rPr>
      </w:pPr>
      <w:r w:rsidRPr="008C471A">
        <w:rPr>
          <w:rFonts w:asciiTheme="minorHAnsi" w:hAnsiTheme="minorHAnsi" w:cstheme="minorHAnsi"/>
        </w:rPr>
        <w:t>For more information on data retention or any aspect of this policy, please</w:t>
      </w:r>
      <w:r w:rsidRPr="008C471A">
        <w:rPr>
          <w:rFonts w:asciiTheme="minorHAnsi" w:hAnsiTheme="minorHAnsi" w:cstheme="minorHAnsi"/>
          <w:spacing w:val="-11"/>
        </w:rPr>
        <w:t xml:space="preserve"> </w:t>
      </w:r>
      <w:r w:rsidRPr="008C471A">
        <w:rPr>
          <w:rFonts w:asciiTheme="minorHAnsi" w:hAnsiTheme="minorHAnsi" w:cstheme="minorHAnsi"/>
        </w:rPr>
        <w:t>contact</w:t>
      </w:r>
      <w:r w:rsidRPr="008C471A">
        <w:rPr>
          <w:rFonts w:asciiTheme="minorHAnsi" w:hAnsiTheme="minorHAnsi" w:cstheme="minorHAnsi"/>
          <w:spacing w:val="-10"/>
        </w:rPr>
        <w:t xml:space="preserve"> </w:t>
      </w:r>
      <w:r w:rsidRPr="008C471A">
        <w:rPr>
          <w:rFonts w:asciiTheme="minorHAnsi" w:hAnsiTheme="minorHAnsi" w:cstheme="minorHAnsi"/>
        </w:rPr>
        <w:t>the</w:t>
      </w:r>
      <w:r w:rsidRPr="008C471A">
        <w:rPr>
          <w:rFonts w:asciiTheme="minorHAnsi" w:hAnsiTheme="minorHAnsi" w:cstheme="minorHAnsi"/>
          <w:spacing w:val="-8"/>
        </w:rPr>
        <w:t xml:space="preserve"> </w:t>
      </w:r>
      <w:r w:rsidRPr="008C471A">
        <w:rPr>
          <w:rFonts w:asciiTheme="minorHAnsi" w:hAnsiTheme="minorHAnsi" w:cstheme="minorHAnsi"/>
        </w:rPr>
        <w:t>School Office.</w:t>
      </w:r>
      <w:r w:rsidRPr="008C471A">
        <w:rPr>
          <w:rFonts w:asciiTheme="minorHAnsi" w:hAnsiTheme="minorHAnsi" w:cstheme="minorHAnsi"/>
          <w:spacing w:val="-9"/>
        </w:rPr>
        <w:t xml:space="preserve"> </w:t>
      </w:r>
    </w:p>
    <w:p w:rsidR="00C546BC" w:rsidRPr="008C471A" w:rsidRDefault="00C546BC" w:rsidP="008C471A">
      <w:pPr>
        <w:pStyle w:val="BodyText"/>
        <w:spacing w:before="6"/>
        <w:ind w:right="141"/>
        <w:rPr>
          <w:rFonts w:asciiTheme="minorHAnsi" w:hAnsiTheme="minorHAnsi" w:cstheme="minorHAnsi"/>
        </w:rPr>
      </w:pPr>
    </w:p>
    <w:p w:rsidR="00C546BC" w:rsidRPr="008C471A" w:rsidRDefault="008C471A" w:rsidP="008C471A">
      <w:pPr>
        <w:pStyle w:val="Heading1"/>
        <w:numPr>
          <w:ilvl w:val="0"/>
          <w:numId w:val="2"/>
        </w:numPr>
        <w:tabs>
          <w:tab w:val="left" w:pos="1928"/>
          <w:tab w:val="left" w:pos="1929"/>
        </w:tabs>
        <w:ind w:left="709" w:right="141" w:firstLine="0"/>
        <w:rPr>
          <w:rFonts w:asciiTheme="minorHAnsi" w:hAnsiTheme="minorHAnsi" w:cstheme="minorHAnsi"/>
        </w:rPr>
      </w:pPr>
      <w:r w:rsidRPr="008C471A">
        <w:rPr>
          <w:rFonts w:asciiTheme="minorHAnsi" w:hAnsiTheme="minorHAnsi" w:cstheme="minorHAnsi"/>
        </w:rPr>
        <w:t>MODIFICATIONS TO</w:t>
      </w:r>
      <w:r w:rsidRPr="008C471A">
        <w:rPr>
          <w:rFonts w:asciiTheme="minorHAnsi" w:hAnsiTheme="minorHAnsi" w:cstheme="minorHAnsi"/>
          <w:spacing w:val="-2"/>
        </w:rPr>
        <w:t xml:space="preserve"> </w:t>
      </w:r>
      <w:r w:rsidRPr="008C471A">
        <w:rPr>
          <w:rFonts w:asciiTheme="minorHAnsi" w:hAnsiTheme="minorHAnsi" w:cstheme="minorHAnsi"/>
        </w:rPr>
        <w:t>POLICY</w:t>
      </w:r>
    </w:p>
    <w:p w:rsidR="00C546BC" w:rsidRPr="008C471A" w:rsidRDefault="008C471A" w:rsidP="008C471A">
      <w:pPr>
        <w:pStyle w:val="BodyText"/>
        <w:spacing w:before="241"/>
        <w:ind w:left="709" w:right="141"/>
        <w:jc w:val="both"/>
        <w:rPr>
          <w:rFonts w:asciiTheme="minorHAnsi" w:hAnsiTheme="minorHAnsi" w:cstheme="minorHAnsi"/>
        </w:rPr>
      </w:pPr>
      <w:r w:rsidRPr="008C471A">
        <w:rPr>
          <w:rFonts w:asciiTheme="minorHAnsi" w:hAnsiTheme="minorHAnsi" w:cstheme="minorHAnsi"/>
        </w:rPr>
        <w:t>From</w:t>
      </w:r>
      <w:r w:rsidRPr="008C471A">
        <w:rPr>
          <w:rFonts w:asciiTheme="minorHAnsi" w:hAnsiTheme="minorHAnsi" w:cstheme="minorHAnsi"/>
          <w:spacing w:val="-15"/>
        </w:rPr>
        <w:t xml:space="preserve"> </w:t>
      </w:r>
      <w:r w:rsidRPr="008C471A">
        <w:rPr>
          <w:rFonts w:asciiTheme="minorHAnsi" w:hAnsiTheme="minorHAnsi" w:cstheme="minorHAnsi"/>
        </w:rPr>
        <w:t>time</w:t>
      </w:r>
      <w:r w:rsidRPr="008C471A">
        <w:rPr>
          <w:rFonts w:asciiTheme="minorHAnsi" w:hAnsiTheme="minorHAnsi" w:cstheme="minorHAnsi"/>
          <w:spacing w:val="-14"/>
        </w:rPr>
        <w:t xml:space="preserve"> </w:t>
      </w:r>
      <w:r w:rsidRPr="008C471A">
        <w:rPr>
          <w:rFonts w:asciiTheme="minorHAnsi" w:hAnsiTheme="minorHAnsi" w:cstheme="minorHAnsi"/>
        </w:rPr>
        <w:t>to</w:t>
      </w:r>
      <w:r w:rsidRPr="008C471A">
        <w:rPr>
          <w:rFonts w:asciiTheme="minorHAnsi" w:hAnsiTheme="minorHAnsi" w:cstheme="minorHAnsi"/>
          <w:spacing w:val="-14"/>
        </w:rPr>
        <w:t xml:space="preserve"> </w:t>
      </w:r>
      <w:r w:rsidRPr="008C471A">
        <w:rPr>
          <w:rFonts w:asciiTheme="minorHAnsi" w:hAnsiTheme="minorHAnsi" w:cstheme="minorHAnsi"/>
        </w:rPr>
        <w:t>time,</w:t>
      </w:r>
      <w:r w:rsidRPr="008C471A">
        <w:rPr>
          <w:rFonts w:asciiTheme="minorHAnsi" w:hAnsiTheme="minorHAnsi" w:cstheme="minorHAnsi"/>
          <w:spacing w:val="-14"/>
        </w:rPr>
        <w:t xml:space="preserve"> </w:t>
      </w:r>
      <w:r w:rsidRPr="008C471A">
        <w:rPr>
          <w:rFonts w:asciiTheme="minorHAnsi" w:hAnsiTheme="minorHAnsi" w:cstheme="minorHAnsi"/>
        </w:rPr>
        <w:t>the</w:t>
      </w:r>
      <w:r w:rsidRPr="008C471A">
        <w:rPr>
          <w:rFonts w:asciiTheme="minorHAnsi" w:hAnsiTheme="minorHAnsi" w:cstheme="minorHAnsi"/>
          <w:spacing w:val="-14"/>
        </w:rPr>
        <w:t xml:space="preserve"> </w:t>
      </w:r>
      <w:r w:rsidRPr="008C471A">
        <w:rPr>
          <w:rFonts w:asciiTheme="minorHAnsi" w:hAnsiTheme="minorHAnsi" w:cstheme="minorHAnsi"/>
        </w:rPr>
        <w:t>school</w:t>
      </w:r>
      <w:r w:rsidRPr="008C471A">
        <w:rPr>
          <w:rFonts w:asciiTheme="minorHAnsi" w:hAnsiTheme="minorHAnsi" w:cstheme="minorHAnsi"/>
          <w:spacing w:val="-12"/>
        </w:rPr>
        <w:t xml:space="preserve"> </w:t>
      </w:r>
      <w:r w:rsidRPr="008C471A">
        <w:rPr>
          <w:rFonts w:asciiTheme="minorHAnsi" w:hAnsiTheme="minorHAnsi" w:cstheme="minorHAnsi"/>
        </w:rPr>
        <w:t>may</w:t>
      </w:r>
      <w:r w:rsidRPr="008C471A">
        <w:rPr>
          <w:rFonts w:asciiTheme="minorHAnsi" w:hAnsiTheme="minorHAnsi" w:cstheme="minorHAnsi"/>
          <w:spacing w:val="-13"/>
        </w:rPr>
        <w:t xml:space="preserve"> </w:t>
      </w:r>
      <w:r w:rsidRPr="008C471A">
        <w:rPr>
          <w:rFonts w:asciiTheme="minorHAnsi" w:hAnsiTheme="minorHAnsi" w:cstheme="minorHAnsi"/>
        </w:rPr>
        <w:t>modify</w:t>
      </w:r>
      <w:r w:rsidRPr="008C471A">
        <w:rPr>
          <w:rFonts w:asciiTheme="minorHAnsi" w:hAnsiTheme="minorHAnsi" w:cstheme="minorHAnsi"/>
          <w:spacing w:val="-16"/>
        </w:rPr>
        <w:t xml:space="preserve"> </w:t>
      </w:r>
      <w:r w:rsidRPr="008C471A">
        <w:rPr>
          <w:rFonts w:asciiTheme="minorHAnsi" w:hAnsiTheme="minorHAnsi" w:cstheme="minorHAnsi"/>
        </w:rPr>
        <w:t>this</w:t>
      </w:r>
      <w:r w:rsidRPr="008C471A">
        <w:rPr>
          <w:rFonts w:asciiTheme="minorHAnsi" w:hAnsiTheme="minorHAnsi" w:cstheme="minorHAnsi"/>
          <w:spacing w:val="-16"/>
        </w:rPr>
        <w:t xml:space="preserve"> </w:t>
      </w:r>
      <w:r w:rsidRPr="008C471A">
        <w:rPr>
          <w:rFonts w:asciiTheme="minorHAnsi" w:hAnsiTheme="minorHAnsi" w:cstheme="minorHAnsi"/>
        </w:rPr>
        <w:t>Data</w:t>
      </w:r>
      <w:r w:rsidRPr="008C471A">
        <w:rPr>
          <w:rFonts w:asciiTheme="minorHAnsi" w:hAnsiTheme="minorHAnsi" w:cstheme="minorHAnsi"/>
          <w:spacing w:val="-13"/>
        </w:rPr>
        <w:t xml:space="preserve"> </w:t>
      </w:r>
      <w:r w:rsidRPr="008C471A">
        <w:rPr>
          <w:rFonts w:asciiTheme="minorHAnsi" w:hAnsiTheme="minorHAnsi" w:cstheme="minorHAnsi"/>
        </w:rPr>
        <w:t>Retention</w:t>
      </w:r>
      <w:r w:rsidRPr="008C471A">
        <w:rPr>
          <w:rFonts w:asciiTheme="minorHAnsi" w:hAnsiTheme="minorHAnsi" w:cstheme="minorHAnsi"/>
          <w:spacing w:val="-14"/>
        </w:rPr>
        <w:t xml:space="preserve"> </w:t>
      </w:r>
      <w:r w:rsidRPr="008C471A">
        <w:rPr>
          <w:rFonts w:asciiTheme="minorHAnsi" w:hAnsiTheme="minorHAnsi" w:cstheme="minorHAnsi"/>
        </w:rPr>
        <w:t>Policy</w:t>
      </w:r>
      <w:r w:rsidRPr="008C471A">
        <w:rPr>
          <w:rFonts w:asciiTheme="minorHAnsi" w:hAnsiTheme="minorHAnsi" w:cstheme="minorHAnsi"/>
          <w:spacing w:val="-13"/>
        </w:rPr>
        <w:t xml:space="preserve"> </w:t>
      </w:r>
      <w:r w:rsidRPr="008C471A">
        <w:rPr>
          <w:rFonts w:asciiTheme="minorHAnsi" w:hAnsiTheme="minorHAnsi" w:cstheme="minorHAnsi"/>
        </w:rPr>
        <w:t>and its associated procedures, but the school will not materially reduce the overall level of security afforded to Personal Information. The school will provide any updates to this policy on reasonable</w:t>
      </w:r>
      <w:r w:rsidRPr="008C471A">
        <w:rPr>
          <w:rFonts w:asciiTheme="minorHAnsi" w:hAnsiTheme="minorHAnsi" w:cstheme="minorHAnsi"/>
          <w:spacing w:val="-15"/>
        </w:rPr>
        <w:t xml:space="preserve"> </w:t>
      </w:r>
      <w:r w:rsidRPr="008C471A">
        <w:rPr>
          <w:rFonts w:asciiTheme="minorHAnsi" w:hAnsiTheme="minorHAnsi" w:cstheme="minorHAnsi"/>
        </w:rPr>
        <w:t>request.</w:t>
      </w:r>
    </w:p>
    <w:p w:rsidR="00C546BC" w:rsidRPr="008C471A" w:rsidRDefault="00C546BC" w:rsidP="008C471A">
      <w:pPr>
        <w:pStyle w:val="BodyText"/>
        <w:ind w:left="709" w:right="141"/>
        <w:rPr>
          <w:rFonts w:asciiTheme="minorHAnsi" w:hAnsiTheme="minorHAnsi" w:cstheme="minorHAnsi"/>
          <w:sz w:val="28"/>
        </w:rPr>
      </w:pPr>
    </w:p>
    <w:p w:rsidR="00C546BC" w:rsidRPr="008C471A" w:rsidRDefault="00C546BC" w:rsidP="008C471A">
      <w:pPr>
        <w:pStyle w:val="BodyText"/>
        <w:spacing w:before="5"/>
        <w:ind w:left="709" w:right="141"/>
        <w:rPr>
          <w:rFonts w:asciiTheme="minorHAnsi" w:hAnsiTheme="minorHAnsi" w:cstheme="minorHAnsi"/>
          <w:sz w:val="34"/>
        </w:rPr>
      </w:pPr>
    </w:p>
    <w:p w:rsidR="00C546BC" w:rsidRPr="008C471A" w:rsidRDefault="008C471A" w:rsidP="008C471A">
      <w:pPr>
        <w:pStyle w:val="Heading1"/>
        <w:spacing w:before="1"/>
        <w:ind w:left="709" w:right="141" w:firstLine="0"/>
        <w:rPr>
          <w:rFonts w:asciiTheme="minorHAnsi" w:hAnsiTheme="minorHAnsi" w:cstheme="minorHAnsi"/>
        </w:rPr>
      </w:pPr>
      <w:r w:rsidRPr="008C471A">
        <w:rPr>
          <w:rFonts w:asciiTheme="minorHAnsi" w:hAnsiTheme="minorHAnsi" w:cstheme="minorHAnsi"/>
        </w:rPr>
        <w:t>Appendix 1 - Data Retention Schedule</w:t>
      </w:r>
    </w:p>
    <w:p w:rsidR="00C546BC" w:rsidRPr="008C471A" w:rsidRDefault="008C471A" w:rsidP="008C471A">
      <w:pPr>
        <w:pStyle w:val="BodyText"/>
        <w:spacing w:before="238"/>
        <w:ind w:left="709" w:right="141"/>
        <w:rPr>
          <w:rFonts w:asciiTheme="minorHAnsi" w:hAnsiTheme="minorHAnsi" w:cstheme="minorHAnsi"/>
        </w:rPr>
      </w:pPr>
      <w:r w:rsidRPr="008C471A">
        <w:rPr>
          <w:rFonts w:asciiTheme="minorHAnsi" w:hAnsiTheme="minorHAnsi" w:cstheme="minorHAnsi"/>
        </w:rPr>
        <w:t>This</w:t>
      </w:r>
      <w:r w:rsidRPr="008C471A">
        <w:rPr>
          <w:rFonts w:asciiTheme="minorHAnsi" w:hAnsiTheme="minorHAnsi" w:cstheme="minorHAnsi"/>
          <w:spacing w:val="-18"/>
        </w:rPr>
        <w:t xml:space="preserve"> </w:t>
      </w:r>
      <w:r w:rsidRPr="008C471A">
        <w:rPr>
          <w:rFonts w:asciiTheme="minorHAnsi" w:hAnsiTheme="minorHAnsi" w:cstheme="minorHAnsi"/>
        </w:rPr>
        <w:t>schedule</w:t>
      </w:r>
      <w:r w:rsidRPr="008C471A">
        <w:rPr>
          <w:rFonts w:asciiTheme="minorHAnsi" w:hAnsiTheme="minorHAnsi" w:cstheme="minorHAnsi"/>
          <w:spacing w:val="-20"/>
        </w:rPr>
        <w:t xml:space="preserve"> </w:t>
      </w:r>
      <w:r w:rsidRPr="008C471A">
        <w:rPr>
          <w:rFonts w:asciiTheme="minorHAnsi" w:hAnsiTheme="minorHAnsi" w:cstheme="minorHAnsi"/>
        </w:rPr>
        <w:t>is</w:t>
      </w:r>
      <w:r w:rsidRPr="008C471A">
        <w:rPr>
          <w:rFonts w:asciiTheme="minorHAnsi" w:hAnsiTheme="minorHAnsi" w:cstheme="minorHAnsi"/>
          <w:spacing w:val="-18"/>
        </w:rPr>
        <w:t xml:space="preserve"> </w:t>
      </w:r>
      <w:r w:rsidRPr="008C471A">
        <w:rPr>
          <w:rFonts w:asciiTheme="minorHAnsi" w:hAnsiTheme="minorHAnsi" w:cstheme="minorHAnsi"/>
        </w:rPr>
        <w:t>to</w:t>
      </w:r>
      <w:r w:rsidRPr="008C471A">
        <w:rPr>
          <w:rFonts w:asciiTheme="minorHAnsi" w:hAnsiTheme="minorHAnsi" w:cstheme="minorHAnsi"/>
          <w:spacing w:val="-18"/>
        </w:rPr>
        <w:t xml:space="preserve"> </w:t>
      </w:r>
      <w:r w:rsidRPr="008C471A">
        <w:rPr>
          <w:rFonts w:asciiTheme="minorHAnsi" w:hAnsiTheme="minorHAnsi" w:cstheme="minorHAnsi"/>
        </w:rPr>
        <w:t>be</w:t>
      </w:r>
      <w:r w:rsidRPr="008C471A">
        <w:rPr>
          <w:rFonts w:asciiTheme="minorHAnsi" w:hAnsiTheme="minorHAnsi" w:cstheme="minorHAnsi"/>
          <w:spacing w:val="-20"/>
        </w:rPr>
        <w:t xml:space="preserve"> </w:t>
      </w:r>
      <w:r w:rsidRPr="008C471A">
        <w:rPr>
          <w:rFonts w:asciiTheme="minorHAnsi" w:hAnsiTheme="minorHAnsi" w:cstheme="minorHAnsi"/>
        </w:rPr>
        <w:t>completed</w:t>
      </w:r>
      <w:r w:rsidRPr="008C471A">
        <w:rPr>
          <w:rFonts w:asciiTheme="minorHAnsi" w:hAnsiTheme="minorHAnsi" w:cstheme="minorHAnsi"/>
          <w:spacing w:val="-20"/>
        </w:rPr>
        <w:t xml:space="preserve"> </w:t>
      </w:r>
      <w:r w:rsidRPr="008C471A">
        <w:rPr>
          <w:rFonts w:asciiTheme="minorHAnsi" w:hAnsiTheme="minorHAnsi" w:cstheme="minorHAnsi"/>
        </w:rPr>
        <w:t>following</w:t>
      </w:r>
      <w:r w:rsidRPr="008C471A">
        <w:rPr>
          <w:rFonts w:asciiTheme="minorHAnsi" w:hAnsiTheme="minorHAnsi" w:cstheme="minorHAnsi"/>
          <w:spacing w:val="-19"/>
        </w:rPr>
        <w:t xml:space="preserve"> </w:t>
      </w:r>
      <w:r w:rsidRPr="008C471A">
        <w:rPr>
          <w:rFonts w:asciiTheme="minorHAnsi" w:hAnsiTheme="minorHAnsi" w:cstheme="minorHAnsi"/>
        </w:rPr>
        <w:t>consultation</w:t>
      </w:r>
      <w:r w:rsidRPr="008C471A">
        <w:rPr>
          <w:rFonts w:asciiTheme="minorHAnsi" w:hAnsiTheme="minorHAnsi" w:cstheme="minorHAnsi"/>
          <w:spacing w:val="-20"/>
        </w:rPr>
        <w:t xml:space="preserve"> </w:t>
      </w:r>
      <w:r w:rsidRPr="008C471A">
        <w:rPr>
          <w:rFonts w:asciiTheme="minorHAnsi" w:hAnsiTheme="minorHAnsi" w:cstheme="minorHAnsi"/>
        </w:rPr>
        <w:t>with</w:t>
      </w:r>
      <w:r w:rsidRPr="008C471A">
        <w:rPr>
          <w:rFonts w:asciiTheme="minorHAnsi" w:hAnsiTheme="minorHAnsi" w:cstheme="minorHAnsi"/>
          <w:spacing w:val="-19"/>
        </w:rPr>
        <w:t xml:space="preserve"> </w:t>
      </w:r>
      <w:r w:rsidRPr="008C471A">
        <w:rPr>
          <w:rFonts w:asciiTheme="minorHAnsi" w:hAnsiTheme="minorHAnsi" w:cstheme="minorHAnsi"/>
        </w:rPr>
        <w:t>Barnet</w:t>
      </w:r>
      <w:r w:rsidRPr="008C471A">
        <w:rPr>
          <w:rFonts w:asciiTheme="minorHAnsi" w:hAnsiTheme="minorHAnsi" w:cstheme="minorHAnsi"/>
          <w:spacing w:val="-17"/>
        </w:rPr>
        <w:t xml:space="preserve"> </w:t>
      </w:r>
      <w:r w:rsidRPr="008C471A">
        <w:rPr>
          <w:rFonts w:asciiTheme="minorHAnsi" w:hAnsiTheme="minorHAnsi" w:cstheme="minorHAnsi"/>
        </w:rPr>
        <w:t>[and</w:t>
      </w:r>
      <w:r w:rsidRPr="008C471A">
        <w:rPr>
          <w:rFonts w:asciiTheme="minorHAnsi" w:hAnsiTheme="minorHAnsi" w:cstheme="minorHAnsi"/>
          <w:spacing w:val="-17"/>
        </w:rPr>
        <w:t xml:space="preserve"> </w:t>
      </w:r>
      <w:r w:rsidRPr="008C471A">
        <w:rPr>
          <w:rFonts w:asciiTheme="minorHAnsi" w:hAnsiTheme="minorHAnsi" w:cstheme="minorHAnsi"/>
        </w:rPr>
        <w:t>LDBS] on what periods they think are appropriate for certain kinds of</w:t>
      </w:r>
      <w:r w:rsidRPr="008C471A">
        <w:rPr>
          <w:rFonts w:asciiTheme="minorHAnsi" w:hAnsiTheme="minorHAnsi" w:cstheme="minorHAnsi"/>
          <w:spacing w:val="-26"/>
        </w:rPr>
        <w:t xml:space="preserve"> </w:t>
      </w:r>
      <w:r w:rsidRPr="008C471A">
        <w:rPr>
          <w:rFonts w:asciiTheme="minorHAnsi" w:hAnsiTheme="minorHAnsi" w:cstheme="minorHAnsi"/>
        </w:rPr>
        <w:t>information.</w:t>
      </w:r>
    </w:p>
    <w:sectPr w:rsidR="00C546BC" w:rsidRPr="008C471A" w:rsidSect="008C471A">
      <w:headerReference w:type="even" r:id="rId8"/>
      <w:headerReference w:type="default" r:id="rId9"/>
      <w:footerReference w:type="default" r:id="rId10"/>
      <w:headerReference w:type="first" r:id="rId11"/>
      <w:pgSz w:w="11900" w:h="16850"/>
      <w:pgMar w:top="1740" w:right="843" w:bottom="1100" w:left="426" w:header="252" w:footer="9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327" w:rsidRDefault="00996327">
      <w:r>
        <w:separator/>
      </w:r>
    </w:p>
  </w:endnote>
  <w:endnote w:type="continuationSeparator" w:id="0">
    <w:p w:rsidR="00996327" w:rsidRDefault="00996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327" w:rsidRDefault="00996327">
    <w:pPr>
      <w:pStyle w:val="BodyText"/>
      <w:spacing w:line="14" w:lineRule="auto"/>
      <w:rPr>
        <w:sz w:val="20"/>
      </w:rPr>
    </w:pPr>
    <w:r>
      <w:rPr>
        <w:noProof/>
        <w:lang w:bidi="ar-SA"/>
      </w:rPr>
      <mc:AlternateContent>
        <mc:Choice Requires="wps">
          <w:drawing>
            <wp:anchor distT="0" distB="0" distL="114300" distR="114300" simplePos="0" relativeHeight="251656192" behindDoc="1" locked="0" layoutInCell="1" allowOverlap="1">
              <wp:simplePos x="0" y="0"/>
              <wp:positionH relativeFrom="page">
                <wp:posOffset>2920365</wp:posOffset>
              </wp:positionH>
              <wp:positionV relativeFrom="page">
                <wp:posOffset>9970135</wp:posOffset>
              </wp:positionV>
              <wp:extent cx="2297430" cy="149860"/>
              <wp:effectExtent l="0" t="0" r="1905"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743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6327" w:rsidRDefault="00996327">
                          <w:pPr>
                            <w:spacing w:before="21"/>
                            <w:ind w:left="20"/>
                            <w:rPr>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6" type="#_x0000_t202" style="position:absolute;margin-left:229.95pt;margin-top:785.05pt;width:180.9pt;height:11.8pt;z-index:-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UYqrQIAAKk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" filled="f" stroked="f">
              <v:textbox inset="0,0,0,0">
                <w:txbxContent>
                  <w:p w:rsidR="008C471A" w:rsidRDefault="008C471A">
                    <w:pPr>
                      <w:spacing w:before="21"/>
                      <w:ind w:left="20"/>
                      <w:rPr>
                        <w:i/>
                        <w:sz w:val="16"/>
                      </w:rPr>
                    </w:pPr>
                  </w:p>
                </w:txbxContent>
              </v:textbox>
              <w10:wrap anchorx="page" anchory="page"/>
            </v:shape>
          </w:pict>
        </mc:Fallback>
      </mc:AlternateContent>
    </w:r>
    <w:r>
      <w:rPr>
        <w:noProof/>
        <w:lang w:bidi="ar-SA"/>
      </w:rPr>
      <mc:AlternateContent>
        <mc:Choice Requires="wps">
          <w:drawing>
            <wp:anchor distT="0" distB="0" distL="114300" distR="114300" simplePos="0" relativeHeight="251657216" behindDoc="1" locked="0" layoutInCell="1" allowOverlap="1">
              <wp:simplePos x="0" y="0"/>
              <wp:positionH relativeFrom="page">
                <wp:posOffset>360680</wp:posOffset>
              </wp:positionH>
              <wp:positionV relativeFrom="page">
                <wp:posOffset>10313670</wp:posOffset>
              </wp:positionV>
              <wp:extent cx="2058035" cy="177800"/>
              <wp:effectExtent l="0" t="0" r="63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0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6327" w:rsidRDefault="00996327">
                          <w:pPr>
                            <w:spacing w:line="264" w:lineRule="exact"/>
                            <w:ind w:left="20"/>
                            <w:rPr>
                              <w:rFonts w:ascii="Calibri"/>
                              <w:sz w:val="24"/>
                            </w:rPr>
                          </w:pPr>
                          <w:r>
                            <w:rPr>
                              <w:rFonts w:ascii="Calibri"/>
                              <w:sz w:val="24"/>
                            </w:rPr>
                            <w:t>Data Retention Policy 23.5.18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2" o:spid="_x0000_s1027" type="#_x0000_t202" style="position:absolute;margin-left:28.4pt;margin-top:812.1pt;width:162.05pt;height:14pt;z-index:-5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" filled="f" stroked="f">
              <v:textbox inset="0,0,0,0">
                <w:txbxContent>
                  <w:p w:rsidR="008C471A" w:rsidRDefault="008C471A">
                    <w:pPr>
                      <w:spacing w:line="264" w:lineRule="exact"/>
                      <w:ind w:left="20"/>
                      <w:rPr>
                        <w:rFonts w:ascii="Calibri"/>
                        <w:sz w:val="24"/>
                      </w:rPr>
                    </w:pPr>
                    <w:r>
                      <w:rPr>
                        <w:rFonts w:ascii="Calibri"/>
                        <w:sz w:val="24"/>
                      </w:rPr>
                      <w:t>Data Retention Policy 23.5.18</w:t>
                    </w:r>
                  </w:p>
                </w:txbxContent>
              </v:textbox>
              <w10:wrap anchorx="page" anchory="page"/>
            </v:shape>
          </w:pict>
        </mc:Fallback>
      </mc:AlternateContent>
    </w:r>
    <w:r>
      <w:rPr>
        <w:noProof/>
        <w:lang w:bidi="ar-SA"/>
      </w:rPr>
      <mc:AlternateContent>
        <mc:Choice Requires="wps">
          <w:drawing>
            <wp:anchor distT="0" distB="0" distL="114300" distR="114300" simplePos="0" relativeHeight="251658240" behindDoc="1" locked="0" layoutInCell="1" allowOverlap="1">
              <wp:simplePos x="0" y="0"/>
              <wp:positionH relativeFrom="page">
                <wp:posOffset>3861435</wp:posOffset>
              </wp:positionH>
              <wp:positionV relativeFrom="page">
                <wp:posOffset>10336530</wp:posOffset>
              </wp:positionV>
              <wp:extent cx="128270" cy="177800"/>
              <wp:effectExtent l="3810" t="1905" r="1270" b="127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6327" w:rsidRDefault="00996327">
                          <w:pPr>
                            <w:spacing w:line="264" w:lineRule="exact"/>
                            <w:ind w:left="40"/>
                            <w:rPr>
                              <w:rFonts w:ascii="Calibri"/>
                              <w:sz w:val="24"/>
                            </w:rPr>
                          </w:pPr>
                          <w:r>
                            <w:fldChar w:fldCharType="begin"/>
                          </w:r>
                          <w:r>
                            <w:rPr>
                              <w:rFonts w:ascii="Calibri"/>
                              <w:sz w:val="24"/>
                            </w:rPr>
                            <w:instrText xml:space="preserve"> PAGE </w:instrText>
                          </w:r>
                          <w:r>
                            <w:fldChar w:fldCharType="separate"/>
                          </w:r>
                          <w:r w:rsidR="00C06C67">
                            <w:rPr>
                              <w:rFonts w:ascii="Calibri"/>
                              <w:noProof/>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04.05pt;margin-top:813.9pt;width:10.1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" filled="f" stroked="f">
              <v:textbox inset="0,0,0,0">
                <w:txbxContent>
                  <w:p w:rsidR="00996327" w:rsidRDefault="00996327">
                    <w:pPr>
                      <w:spacing w:line="264" w:lineRule="exact"/>
                      <w:ind w:left="40"/>
                      <w:rPr>
                        <w:rFonts w:ascii="Calibri"/>
                        <w:sz w:val="24"/>
                      </w:rPr>
                    </w:pPr>
                    <w:r>
                      <w:fldChar w:fldCharType="begin"/>
                    </w:r>
                    <w:r>
                      <w:rPr>
                        <w:rFonts w:ascii="Calibri"/>
                        <w:sz w:val="24"/>
                      </w:rPr>
                      <w:instrText xml:space="preserve"> PAGE </w:instrText>
                    </w:r>
                    <w:r>
                      <w:fldChar w:fldCharType="separate"/>
                    </w:r>
                    <w:r w:rsidR="00C06C67">
                      <w:rPr>
                        <w:rFonts w:ascii="Calibri"/>
                        <w:noProof/>
                        <w:sz w:val="24"/>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327" w:rsidRDefault="00996327">
      <w:r>
        <w:separator/>
      </w:r>
    </w:p>
  </w:footnote>
  <w:footnote w:type="continuationSeparator" w:id="0">
    <w:p w:rsidR="00996327" w:rsidRDefault="009963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327" w:rsidRDefault="009963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327" w:rsidRDefault="00996327">
    <w:pPr>
      <w:pStyle w:val="BodyText"/>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327" w:rsidRDefault="009963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40125"/>
    <w:multiLevelType w:val="hybridMultilevel"/>
    <w:tmpl w:val="4406017C"/>
    <w:lvl w:ilvl="0" w:tplc="491AE198">
      <w:start w:val="1"/>
      <w:numFmt w:val="lowerLetter"/>
      <w:lvlText w:val="(%1)"/>
      <w:lvlJc w:val="left"/>
      <w:pPr>
        <w:ind w:left="1928" w:hanging="446"/>
        <w:jc w:val="left"/>
      </w:pPr>
      <w:rPr>
        <w:rFonts w:ascii="Verdana" w:eastAsia="Verdana" w:hAnsi="Verdana" w:cs="Verdana" w:hint="default"/>
        <w:w w:val="100"/>
        <w:sz w:val="23"/>
        <w:szCs w:val="23"/>
        <w:lang w:val="en-GB" w:eastAsia="en-GB" w:bidi="en-GB"/>
      </w:rPr>
    </w:lvl>
    <w:lvl w:ilvl="1" w:tplc="0DDAA9F6">
      <w:numFmt w:val="bullet"/>
      <w:lvlText w:val="•"/>
      <w:lvlJc w:val="left"/>
      <w:pPr>
        <w:ind w:left="2889" w:hanging="446"/>
      </w:pPr>
      <w:rPr>
        <w:rFonts w:hint="default"/>
        <w:lang w:val="en-GB" w:eastAsia="en-GB" w:bidi="en-GB"/>
      </w:rPr>
    </w:lvl>
    <w:lvl w:ilvl="2" w:tplc="ABC65480">
      <w:numFmt w:val="bullet"/>
      <w:lvlText w:val="•"/>
      <w:lvlJc w:val="left"/>
      <w:pPr>
        <w:ind w:left="3859" w:hanging="446"/>
      </w:pPr>
      <w:rPr>
        <w:rFonts w:hint="default"/>
        <w:lang w:val="en-GB" w:eastAsia="en-GB" w:bidi="en-GB"/>
      </w:rPr>
    </w:lvl>
    <w:lvl w:ilvl="3" w:tplc="353C9020">
      <w:numFmt w:val="bullet"/>
      <w:lvlText w:val="•"/>
      <w:lvlJc w:val="left"/>
      <w:pPr>
        <w:ind w:left="4829" w:hanging="446"/>
      </w:pPr>
      <w:rPr>
        <w:rFonts w:hint="default"/>
        <w:lang w:val="en-GB" w:eastAsia="en-GB" w:bidi="en-GB"/>
      </w:rPr>
    </w:lvl>
    <w:lvl w:ilvl="4" w:tplc="B85054EA">
      <w:numFmt w:val="bullet"/>
      <w:lvlText w:val="•"/>
      <w:lvlJc w:val="left"/>
      <w:pPr>
        <w:ind w:left="5799" w:hanging="446"/>
      </w:pPr>
      <w:rPr>
        <w:rFonts w:hint="default"/>
        <w:lang w:val="en-GB" w:eastAsia="en-GB" w:bidi="en-GB"/>
      </w:rPr>
    </w:lvl>
    <w:lvl w:ilvl="5" w:tplc="2DA2FC5C">
      <w:numFmt w:val="bullet"/>
      <w:lvlText w:val="•"/>
      <w:lvlJc w:val="left"/>
      <w:pPr>
        <w:ind w:left="6769" w:hanging="446"/>
      </w:pPr>
      <w:rPr>
        <w:rFonts w:hint="default"/>
        <w:lang w:val="en-GB" w:eastAsia="en-GB" w:bidi="en-GB"/>
      </w:rPr>
    </w:lvl>
    <w:lvl w:ilvl="6" w:tplc="F2D8F522">
      <w:numFmt w:val="bullet"/>
      <w:lvlText w:val="•"/>
      <w:lvlJc w:val="left"/>
      <w:pPr>
        <w:ind w:left="7739" w:hanging="446"/>
      </w:pPr>
      <w:rPr>
        <w:rFonts w:hint="default"/>
        <w:lang w:val="en-GB" w:eastAsia="en-GB" w:bidi="en-GB"/>
      </w:rPr>
    </w:lvl>
    <w:lvl w:ilvl="7" w:tplc="C5060E34">
      <w:numFmt w:val="bullet"/>
      <w:lvlText w:val="•"/>
      <w:lvlJc w:val="left"/>
      <w:pPr>
        <w:ind w:left="8709" w:hanging="446"/>
      </w:pPr>
      <w:rPr>
        <w:rFonts w:hint="default"/>
        <w:lang w:val="en-GB" w:eastAsia="en-GB" w:bidi="en-GB"/>
      </w:rPr>
    </w:lvl>
    <w:lvl w:ilvl="8" w:tplc="37ECE8E8">
      <w:numFmt w:val="bullet"/>
      <w:lvlText w:val="•"/>
      <w:lvlJc w:val="left"/>
      <w:pPr>
        <w:ind w:left="9679" w:hanging="446"/>
      </w:pPr>
      <w:rPr>
        <w:rFonts w:hint="default"/>
        <w:lang w:val="en-GB" w:eastAsia="en-GB" w:bidi="en-GB"/>
      </w:rPr>
    </w:lvl>
  </w:abstractNum>
  <w:abstractNum w:abstractNumId="1" w15:restartNumberingAfterBreak="0">
    <w:nsid w:val="4CF81696"/>
    <w:multiLevelType w:val="hybridMultilevel"/>
    <w:tmpl w:val="423C86E6"/>
    <w:lvl w:ilvl="0" w:tplc="A0DA3C2E">
      <w:start w:val="1"/>
      <w:numFmt w:val="decimal"/>
      <w:lvlText w:val="%1."/>
      <w:lvlJc w:val="left"/>
      <w:pPr>
        <w:ind w:left="1928" w:hanging="708"/>
        <w:jc w:val="left"/>
      </w:pPr>
      <w:rPr>
        <w:rFonts w:ascii="Verdana" w:eastAsia="Verdana" w:hAnsi="Verdana" w:cs="Verdana" w:hint="default"/>
        <w:b/>
        <w:bCs/>
        <w:spacing w:val="-1"/>
        <w:w w:val="100"/>
        <w:sz w:val="23"/>
        <w:szCs w:val="23"/>
        <w:lang w:val="en-GB" w:eastAsia="en-GB" w:bidi="en-GB"/>
      </w:rPr>
    </w:lvl>
    <w:lvl w:ilvl="1" w:tplc="3544F626">
      <w:numFmt w:val="bullet"/>
      <w:lvlText w:val=""/>
      <w:lvlJc w:val="left"/>
      <w:pPr>
        <w:ind w:left="2648" w:hanging="360"/>
      </w:pPr>
      <w:rPr>
        <w:rFonts w:ascii="Symbol" w:eastAsia="Symbol" w:hAnsi="Symbol" w:cs="Symbol" w:hint="default"/>
        <w:color w:val="333333"/>
        <w:w w:val="100"/>
        <w:sz w:val="23"/>
        <w:szCs w:val="23"/>
        <w:lang w:val="en-GB" w:eastAsia="en-GB" w:bidi="en-GB"/>
      </w:rPr>
    </w:lvl>
    <w:lvl w:ilvl="2" w:tplc="94F4EEBE">
      <w:numFmt w:val="bullet"/>
      <w:lvlText w:val="•"/>
      <w:lvlJc w:val="left"/>
      <w:pPr>
        <w:ind w:left="3637" w:hanging="360"/>
      </w:pPr>
      <w:rPr>
        <w:rFonts w:hint="default"/>
        <w:lang w:val="en-GB" w:eastAsia="en-GB" w:bidi="en-GB"/>
      </w:rPr>
    </w:lvl>
    <w:lvl w:ilvl="3" w:tplc="7ADCEECE">
      <w:numFmt w:val="bullet"/>
      <w:lvlText w:val="•"/>
      <w:lvlJc w:val="left"/>
      <w:pPr>
        <w:ind w:left="4635" w:hanging="360"/>
      </w:pPr>
      <w:rPr>
        <w:rFonts w:hint="default"/>
        <w:lang w:val="en-GB" w:eastAsia="en-GB" w:bidi="en-GB"/>
      </w:rPr>
    </w:lvl>
    <w:lvl w:ilvl="4" w:tplc="E4FACB9E">
      <w:numFmt w:val="bullet"/>
      <w:lvlText w:val="•"/>
      <w:lvlJc w:val="left"/>
      <w:pPr>
        <w:ind w:left="5633" w:hanging="360"/>
      </w:pPr>
      <w:rPr>
        <w:rFonts w:hint="default"/>
        <w:lang w:val="en-GB" w:eastAsia="en-GB" w:bidi="en-GB"/>
      </w:rPr>
    </w:lvl>
    <w:lvl w:ilvl="5" w:tplc="12AA549C">
      <w:numFmt w:val="bullet"/>
      <w:lvlText w:val="•"/>
      <w:lvlJc w:val="left"/>
      <w:pPr>
        <w:ind w:left="6630" w:hanging="360"/>
      </w:pPr>
      <w:rPr>
        <w:rFonts w:hint="default"/>
        <w:lang w:val="en-GB" w:eastAsia="en-GB" w:bidi="en-GB"/>
      </w:rPr>
    </w:lvl>
    <w:lvl w:ilvl="6" w:tplc="5F885E40">
      <w:numFmt w:val="bullet"/>
      <w:lvlText w:val="•"/>
      <w:lvlJc w:val="left"/>
      <w:pPr>
        <w:ind w:left="7628" w:hanging="360"/>
      </w:pPr>
      <w:rPr>
        <w:rFonts w:hint="default"/>
        <w:lang w:val="en-GB" w:eastAsia="en-GB" w:bidi="en-GB"/>
      </w:rPr>
    </w:lvl>
    <w:lvl w:ilvl="7" w:tplc="5B3C6CC0">
      <w:numFmt w:val="bullet"/>
      <w:lvlText w:val="•"/>
      <w:lvlJc w:val="left"/>
      <w:pPr>
        <w:ind w:left="8626" w:hanging="360"/>
      </w:pPr>
      <w:rPr>
        <w:rFonts w:hint="default"/>
        <w:lang w:val="en-GB" w:eastAsia="en-GB" w:bidi="en-GB"/>
      </w:rPr>
    </w:lvl>
    <w:lvl w:ilvl="8" w:tplc="66C61856">
      <w:numFmt w:val="bullet"/>
      <w:lvlText w:val="•"/>
      <w:lvlJc w:val="left"/>
      <w:pPr>
        <w:ind w:left="9623" w:hanging="360"/>
      </w:pPr>
      <w:rPr>
        <w:rFonts w:hint="default"/>
        <w:lang w:val="en-GB" w:eastAsia="en-GB" w:bidi="en-G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6BC"/>
    <w:rsid w:val="000D6DA9"/>
    <w:rsid w:val="00391264"/>
    <w:rsid w:val="008C471A"/>
    <w:rsid w:val="009135FB"/>
    <w:rsid w:val="00996327"/>
    <w:rsid w:val="00A64AD2"/>
    <w:rsid w:val="00AF41E1"/>
    <w:rsid w:val="00B73C89"/>
    <w:rsid w:val="00C06C67"/>
    <w:rsid w:val="00C546BC"/>
    <w:rsid w:val="00E76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5A2C5FD-D675-4E18-868D-3FA3791D9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lang w:val="en-GB" w:eastAsia="en-GB" w:bidi="en-GB"/>
    </w:rPr>
  </w:style>
  <w:style w:type="paragraph" w:styleId="Heading1">
    <w:name w:val="heading 1"/>
    <w:basedOn w:val="Normal"/>
    <w:uiPriority w:val="1"/>
    <w:qFormat/>
    <w:pPr>
      <w:spacing w:before="100"/>
      <w:ind w:left="1928" w:hanging="708"/>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1928" w:hanging="70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C471A"/>
    <w:pPr>
      <w:tabs>
        <w:tab w:val="center" w:pos="4680"/>
        <w:tab w:val="right" w:pos="9360"/>
      </w:tabs>
    </w:pPr>
  </w:style>
  <w:style w:type="character" w:customStyle="1" w:styleId="HeaderChar">
    <w:name w:val="Header Char"/>
    <w:basedOn w:val="DefaultParagraphFont"/>
    <w:link w:val="Header"/>
    <w:uiPriority w:val="99"/>
    <w:rsid w:val="008C471A"/>
    <w:rPr>
      <w:rFonts w:ascii="Verdana" w:eastAsia="Verdana" w:hAnsi="Verdana" w:cs="Verdana"/>
      <w:lang w:val="en-GB" w:eastAsia="en-GB" w:bidi="en-GB"/>
    </w:rPr>
  </w:style>
  <w:style w:type="paragraph" w:styleId="Footer">
    <w:name w:val="footer"/>
    <w:basedOn w:val="Normal"/>
    <w:link w:val="FooterChar"/>
    <w:uiPriority w:val="99"/>
    <w:unhideWhenUsed/>
    <w:rsid w:val="008C471A"/>
    <w:pPr>
      <w:tabs>
        <w:tab w:val="center" w:pos="4680"/>
        <w:tab w:val="right" w:pos="9360"/>
      </w:tabs>
    </w:pPr>
  </w:style>
  <w:style w:type="character" w:customStyle="1" w:styleId="FooterChar">
    <w:name w:val="Footer Char"/>
    <w:basedOn w:val="DefaultParagraphFont"/>
    <w:link w:val="Footer"/>
    <w:uiPriority w:val="99"/>
    <w:rsid w:val="008C471A"/>
    <w:rPr>
      <w:rFonts w:ascii="Verdana" w:eastAsia="Verdana" w:hAnsi="Verdana" w:cs="Verdana"/>
      <w:lang w:val="en-GB" w:eastAsia="en-GB" w:bidi="en-GB"/>
    </w:rPr>
  </w:style>
  <w:style w:type="paragraph" w:styleId="BalloonText">
    <w:name w:val="Balloon Text"/>
    <w:basedOn w:val="Normal"/>
    <w:link w:val="BalloonTextChar"/>
    <w:uiPriority w:val="99"/>
    <w:semiHidden/>
    <w:unhideWhenUsed/>
    <w:rsid w:val="003912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264"/>
    <w:rPr>
      <w:rFonts w:ascii="Segoe UI" w:eastAsia="Verdana"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4305BA9F</Template>
  <TotalTime>0</TotalTime>
  <Pages>5</Pages>
  <Words>1354</Words>
  <Characters>7723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Harper</dc:creator>
  <cp:lastModifiedBy>Rosalyn Kimani</cp:lastModifiedBy>
  <cp:revision>3</cp:revision>
  <cp:lastPrinted>2019-10-31T11:30:00Z</cp:lastPrinted>
  <dcterms:created xsi:type="dcterms:W3CDTF">2020-01-31T12:10:00Z</dcterms:created>
  <dcterms:modified xsi:type="dcterms:W3CDTF">2020-01-31T12:14:00Z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2018-05-24T00:00:00Z</vt:filetime>
  </property>
  <property fmtid="{D5CDD505-2E9C-101B-9397-08002B2CF9AE}" pid="3" name="Creator">
    <vt:lpwstr>Microsoft® Word 2013</vt:lpwstr>
  </property>
  <property fmtid="{D5CDD505-2E9C-101B-9397-08002B2CF9AE}" pid="4" name="LastSaved">
    <vt:filetime>2018-05-25T00:00:00Z</vt:filetime>
  </property>
</Properties>
</file>